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BD502E" w:rsidRPr="00467CDC" w14:paraId="0019DB1A" w14:textId="77777777" w:rsidTr="00DA6183">
        <w:tc>
          <w:tcPr>
            <w:tcW w:w="1368" w:type="dxa"/>
          </w:tcPr>
          <w:p w14:paraId="66273A26" w14:textId="77777777" w:rsidR="00BD502E" w:rsidRPr="00467CDC" w:rsidRDefault="00BD502E" w:rsidP="00DA6183">
            <w:pPr>
              <w:pStyle w:val="Nadpis5"/>
              <w:spacing w:after="120"/>
              <w:rPr>
                <w:sz w:val="28"/>
                <w:szCs w:val="28"/>
              </w:rPr>
            </w:pPr>
            <w:bookmarkStart w:id="0" w:name="_Hlk133326829"/>
            <w:r w:rsidRPr="00467CDC">
              <w:rPr>
                <w:noProof/>
                <w:sz w:val="28"/>
                <w:szCs w:val="28"/>
              </w:rPr>
              <w:drawing>
                <wp:inline distT="0" distB="0" distL="0" distR="0" wp14:anchorId="0DC42DFA" wp14:editId="3A24938E">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09EEA2AB" w14:textId="77777777" w:rsidR="00BD502E" w:rsidRPr="003B0D2F" w:rsidRDefault="00BD502E" w:rsidP="00DA6183">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22E32BF3" w14:textId="77777777" w:rsidR="00BD502E" w:rsidRPr="003B0D2F" w:rsidRDefault="00BD502E" w:rsidP="00DA6183">
            <w:pPr>
              <w:jc w:val="center"/>
            </w:pPr>
            <w:r w:rsidRPr="003B0D2F">
              <w:t>Karlovo náměstí 21, Roudnice n. L., PSČ 413 21</w:t>
            </w:r>
          </w:p>
        </w:tc>
      </w:tr>
    </w:tbl>
    <w:p w14:paraId="7AF73568" w14:textId="77777777" w:rsidR="00BD502E" w:rsidRDefault="00BD502E" w:rsidP="00BD502E"/>
    <w:p w14:paraId="78C8C320" w14:textId="77777777" w:rsidR="00BD502E" w:rsidRDefault="00BD502E" w:rsidP="00BD502E"/>
    <w:p w14:paraId="48F2A347" w14:textId="77777777" w:rsidR="00BD502E" w:rsidRDefault="00BD502E" w:rsidP="00BD502E">
      <w:pPr>
        <w:pStyle w:val="Styl5"/>
      </w:pPr>
      <w:r>
        <w:t>ZÁPIS</w:t>
      </w:r>
    </w:p>
    <w:p w14:paraId="1F6EAFFD" w14:textId="77777777" w:rsidR="00BD502E" w:rsidRDefault="00BD502E" w:rsidP="00BD502E">
      <w:pPr>
        <w:pStyle w:val="Styl3"/>
        <w:jc w:val="both"/>
      </w:pPr>
    </w:p>
    <w:p w14:paraId="7462448A" w14:textId="77777777" w:rsidR="00BD502E" w:rsidRDefault="00BD502E" w:rsidP="00BD502E">
      <w:pPr>
        <w:pStyle w:val="Styl3"/>
        <w:jc w:val="both"/>
      </w:pPr>
    </w:p>
    <w:p w14:paraId="78EC54D8" w14:textId="77777777" w:rsidR="00BD502E" w:rsidRDefault="00BD502E" w:rsidP="00BD502E">
      <w:pPr>
        <w:pStyle w:val="Styl3"/>
        <w:jc w:val="both"/>
      </w:pPr>
    </w:p>
    <w:p w14:paraId="1D7FE645" w14:textId="77777777" w:rsidR="00BD502E" w:rsidRDefault="00BD502E" w:rsidP="00BD502E">
      <w:pPr>
        <w:pStyle w:val="Styl3"/>
        <w:jc w:val="both"/>
      </w:pPr>
      <w:r>
        <w:t xml:space="preserve">ze 4. </w:t>
      </w:r>
      <w:r w:rsidRPr="001B5D1D">
        <w:t>veřejné</w:t>
      </w:r>
      <w:r>
        <w:t>ho</w:t>
      </w:r>
      <w:r w:rsidRPr="001B5D1D">
        <w:t xml:space="preserve"> zasedání Zastupitelstv</w:t>
      </w:r>
      <w:r>
        <w:t>a města Roudnice nad Labem ze dne 19. dubna 2023</w:t>
      </w:r>
    </w:p>
    <w:p w14:paraId="4EB1AC06" w14:textId="77777777" w:rsidR="00BD502E" w:rsidRDefault="00BD502E" w:rsidP="00BD502E">
      <w:pPr>
        <w:pStyle w:val="Styl3"/>
        <w:jc w:val="both"/>
      </w:pPr>
    </w:p>
    <w:p w14:paraId="11213C8C" w14:textId="77777777" w:rsidR="00BD502E" w:rsidRDefault="00BD502E" w:rsidP="00BD502E">
      <w:pPr>
        <w:pStyle w:val="Styl3"/>
        <w:jc w:val="both"/>
      </w:pPr>
    </w:p>
    <w:p w14:paraId="431C7C95" w14:textId="77777777" w:rsidR="00BD502E" w:rsidRPr="00017DFA" w:rsidRDefault="00BD502E" w:rsidP="00BD502E">
      <w:pPr>
        <w:pStyle w:val="Styl1"/>
      </w:pPr>
      <w:r>
        <w:t>Přítomni:  21</w:t>
      </w:r>
      <w:r w:rsidRPr="00017DFA">
        <w:t xml:space="preserve"> členů ZM</w:t>
      </w:r>
      <w:r>
        <w:t>, tj. 100% účast</w:t>
      </w:r>
    </w:p>
    <w:p w14:paraId="36E44309" w14:textId="77777777" w:rsidR="00BD502E" w:rsidRPr="00017DFA" w:rsidRDefault="00BD502E" w:rsidP="00BD502E">
      <w:pPr>
        <w:pStyle w:val="Styl1"/>
      </w:pPr>
      <w:r w:rsidRPr="00017DFA">
        <w:t xml:space="preserve">                cca </w:t>
      </w:r>
      <w:r>
        <w:t>20</w:t>
      </w:r>
      <w:r w:rsidRPr="00017DFA">
        <w:t xml:space="preserve"> občanů a zaměstnanců MěÚ</w:t>
      </w:r>
    </w:p>
    <w:p w14:paraId="6DEC811D" w14:textId="77777777" w:rsidR="00BD502E" w:rsidRDefault="00BD502E" w:rsidP="00BD502E">
      <w:pPr>
        <w:pStyle w:val="Styl1"/>
      </w:pPr>
      <w:r w:rsidRPr="004840BE">
        <w:rPr>
          <w:color w:val="FF0000"/>
        </w:rPr>
        <w:t xml:space="preserve">              </w:t>
      </w:r>
      <w:r>
        <w:t xml:space="preserve">  Mgr. Chaloupka – tajemník MěÚ</w:t>
      </w:r>
    </w:p>
    <w:p w14:paraId="2522355D" w14:textId="77777777" w:rsidR="00BD502E" w:rsidRDefault="00BD502E" w:rsidP="00BD502E">
      <w:pPr>
        <w:pStyle w:val="Styl1"/>
      </w:pPr>
      <w:r>
        <w:t xml:space="preserve">                JUDr. Čapková – právník města</w:t>
      </w:r>
    </w:p>
    <w:p w14:paraId="2C660621" w14:textId="77777777" w:rsidR="00BD502E" w:rsidRDefault="00BD502E" w:rsidP="00BD502E">
      <w:pPr>
        <w:pStyle w:val="Styl1"/>
      </w:pPr>
    </w:p>
    <w:p w14:paraId="6105F58E" w14:textId="77777777" w:rsidR="00BD502E" w:rsidRDefault="00BD502E" w:rsidP="00BD502E">
      <w:pPr>
        <w:pStyle w:val="Styl1"/>
      </w:pPr>
      <w:r>
        <w:t>Omluveni: -</w:t>
      </w:r>
    </w:p>
    <w:p w14:paraId="3CAA330F" w14:textId="77777777" w:rsidR="00BD502E" w:rsidRDefault="00BD502E" w:rsidP="00BD502E">
      <w:pPr>
        <w:pStyle w:val="Styl1"/>
      </w:pPr>
    </w:p>
    <w:p w14:paraId="6875A48F" w14:textId="77777777" w:rsidR="00BD502E" w:rsidRDefault="00BD502E" w:rsidP="00BD502E">
      <w:pPr>
        <w:pStyle w:val="Styl1"/>
      </w:pPr>
      <w:r>
        <w:t>Neomluveni: -</w:t>
      </w:r>
    </w:p>
    <w:p w14:paraId="0436E130" w14:textId="77777777" w:rsidR="00BD502E" w:rsidRDefault="00BD502E" w:rsidP="00BD502E">
      <w:pPr>
        <w:pStyle w:val="Styl1"/>
        <w:jc w:val="both"/>
      </w:pPr>
    </w:p>
    <w:p w14:paraId="48699CBE" w14:textId="77777777" w:rsidR="00BD502E" w:rsidRDefault="00BD502E" w:rsidP="00BD502E">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přítomno 100 % členů ZM, </w:t>
      </w:r>
      <w:r w:rsidRPr="0060007F">
        <w:t>veřejné zasedání je tudíž usnášeníschopné. Zapisova</w:t>
      </w:r>
      <w:r>
        <w:t>telkou určil</w:t>
      </w:r>
      <w:r w:rsidRPr="0060007F">
        <w:t xml:space="preserve"> p.</w:t>
      </w:r>
      <w:r>
        <w:t xml:space="preserve"> Martincovou, ověřovateli zápisu určil p. Vendulu Pětníkovou a p. Radku Černou. Dále sdělil, že z</w:t>
      </w:r>
      <w:r w:rsidRPr="0060007F">
        <w:t xml:space="preserve">ápis z minulého jednání ZM byl uložen k nahlédnutí na odboru tajemníka a byl ověřovateli podepsán a nebyly proti němu podány námitky. </w:t>
      </w:r>
    </w:p>
    <w:p w14:paraId="16AF089B" w14:textId="77777777" w:rsidR="00BD502E" w:rsidRDefault="00BD502E" w:rsidP="00BD502E">
      <w:pPr>
        <w:pStyle w:val="Styl1"/>
      </w:pPr>
    </w:p>
    <w:p w14:paraId="53E9E525" w14:textId="77777777" w:rsidR="00BD502E" w:rsidRDefault="00BD502E" w:rsidP="00BD502E">
      <w:pPr>
        <w:pStyle w:val="Styl1"/>
      </w:pPr>
      <w:r>
        <w:t>P. starosta v úvodu jednání sdělil, že jak avizoval na setkání politických klubů 17. 4. 2023, byl dokončen materiál Schválení smlouvy o poskytnutí investičního příspěvku a navrhl program jednání ZM rozšířit o tento bod – a to jako bod 13h) – pro bylo 19 členů ZM, proti 0, zdrželi se hlasování 2, návrh byl schválen.</w:t>
      </w:r>
    </w:p>
    <w:p w14:paraId="4F08972E" w14:textId="77777777" w:rsidR="00BD502E" w:rsidRDefault="00BD502E" w:rsidP="00BD502E">
      <w:pPr>
        <w:pStyle w:val="Styl1"/>
      </w:pPr>
    </w:p>
    <w:p w14:paraId="179C9847" w14:textId="77777777" w:rsidR="00BD502E" w:rsidRDefault="00BD502E" w:rsidP="00BD502E">
      <w:pPr>
        <w:pStyle w:val="Styl1"/>
      </w:pPr>
      <w:r>
        <w:t>Poté p. starosta přednesl návrh programu jednání:</w:t>
      </w:r>
    </w:p>
    <w:p w14:paraId="6D8AAA17" w14:textId="77777777" w:rsidR="00BD502E" w:rsidRPr="00AD70BB" w:rsidRDefault="00BD502E" w:rsidP="00BD502E">
      <w:pPr>
        <w:pStyle w:val="Styl1"/>
      </w:pPr>
    </w:p>
    <w:p w14:paraId="7BAC2D70" w14:textId="77777777" w:rsidR="00BD502E" w:rsidRDefault="00BD502E" w:rsidP="00BD502E">
      <w:pPr>
        <w:pStyle w:val="Styl2"/>
      </w:pPr>
      <w:r>
        <w:t xml:space="preserve">  1) Zahájení</w:t>
      </w:r>
    </w:p>
    <w:p w14:paraId="17580FE9" w14:textId="77777777" w:rsidR="00BD502E" w:rsidRDefault="00BD502E" w:rsidP="00BD502E">
      <w:pPr>
        <w:pStyle w:val="Styl1"/>
        <w:rPr>
          <w:b/>
        </w:rPr>
      </w:pPr>
      <w:r>
        <w:t xml:space="preserve"> </w:t>
      </w:r>
      <w:r>
        <w:rPr>
          <w:b/>
        </w:rPr>
        <w:t xml:space="preserve"> 2) Kontrola plnění usnesení ZM</w:t>
      </w:r>
    </w:p>
    <w:p w14:paraId="2867189D" w14:textId="77777777" w:rsidR="00BD502E" w:rsidRDefault="00BD502E" w:rsidP="00BD502E">
      <w:pPr>
        <w:pStyle w:val="Styl1"/>
        <w:rPr>
          <w:b/>
        </w:rPr>
      </w:pPr>
      <w:r>
        <w:rPr>
          <w:b/>
        </w:rPr>
        <w:t xml:space="preserve">  3) Informace o činnosti rady města</w:t>
      </w:r>
    </w:p>
    <w:p w14:paraId="16281701" w14:textId="77777777" w:rsidR="00BD502E" w:rsidRDefault="00BD502E" w:rsidP="00BD502E">
      <w:pPr>
        <w:pStyle w:val="Styl2"/>
      </w:pPr>
      <w:r>
        <w:t xml:space="preserve">  4) Úřad územního plánování:</w:t>
      </w:r>
    </w:p>
    <w:p w14:paraId="1B073E48" w14:textId="77777777" w:rsidR="00BD502E" w:rsidRDefault="00BD502E" w:rsidP="00BD502E">
      <w:pPr>
        <w:pStyle w:val="Styl1"/>
      </w:pPr>
      <w:r>
        <w:t xml:space="preserve">       a) změna č. 12 územního plánu</w:t>
      </w:r>
    </w:p>
    <w:p w14:paraId="7FED1D7B" w14:textId="77777777" w:rsidR="00BD502E" w:rsidRDefault="00BD502E" w:rsidP="00BD502E">
      <w:pPr>
        <w:pStyle w:val="Styl1"/>
      </w:pPr>
      <w:r>
        <w:t xml:space="preserve">       b) změna č. 13 územního plánu</w:t>
      </w:r>
    </w:p>
    <w:p w14:paraId="4690E2E8" w14:textId="77777777" w:rsidR="00BD502E" w:rsidRDefault="00BD502E" w:rsidP="00BD502E">
      <w:pPr>
        <w:pStyle w:val="Styl1"/>
      </w:pPr>
      <w:r>
        <w:t xml:space="preserve">       c) rozdělení příspěvku MK ČR na opravy památkově chráněných objektů v městské památkové </w:t>
      </w:r>
    </w:p>
    <w:p w14:paraId="3F5DB56C" w14:textId="77777777" w:rsidR="00BD502E" w:rsidRPr="00933A5A" w:rsidRDefault="00BD502E" w:rsidP="00BD502E">
      <w:pPr>
        <w:pStyle w:val="Styl1"/>
      </w:pPr>
      <w:r>
        <w:t xml:space="preserve">           zóně</w:t>
      </w:r>
    </w:p>
    <w:p w14:paraId="0905D398" w14:textId="77777777" w:rsidR="00BD502E" w:rsidRPr="00D01452" w:rsidRDefault="00BD502E" w:rsidP="00BD502E">
      <w:pPr>
        <w:pStyle w:val="Styl1"/>
        <w:rPr>
          <w:b/>
        </w:rPr>
      </w:pPr>
      <w:r>
        <w:rPr>
          <w:b/>
        </w:rPr>
        <w:t xml:space="preserve">  5) Návrhy, podněty a připomínky občanů</w:t>
      </w:r>
    </w:p>
    <w:p w14:paraId="3F931C26" w14:textId="77777777" w:rsidR="00BD502E" w:rsidRDefault="00BD502E" w:rsidP="00BD502E">
      <w:pPr>
        <w:pStyle w:val="Styl2"/>
      </w:pPr>
      <w:r>
        <w:t xml:space="preserve">  6) Návrhy, podněty a připomínky zastupitelů</w:t>
      </w:r>
    </w:p>
    <w:p w14:paraId="09ABC4E9" w14:textId="77777777" w:rsidR="00BD502E" w:rsidRDefault="00BD502E" w:rsidP="00BD502E">
      <w:pPr>
        <w:pStyle w:val="Styl2"/>
      </w:pPr>
      <w:r>
        <w:t xml:space="preserve">  7) Zpráva kontrolního výboru</w:t>
      </w:r>
    </w:p>
    <w:p w14:paraId="1DADCFBA" w14:textId="77777777" w:rsidR="00BD502E" w:rsidRDefault="00BD502E" w:rsidP="00BD502E">
      <w:pPr>
        <w:pStyle w:val="Styl2"/>
      </w:pPr>
      <w:r>
        <w:t xml:space="preserve">  8) Kancelář starosty:</w:t>
      </w:r>
    </w:p>
    <w:p w14:paraId="3006C513" w14:textId="77777777" w:rsidR="00BD502E" w:rsidRDefault="00BD502E" w:rsidP="00BD502E">
      <w:pPr>
        <w:pStyle w:val="Styl1"/>
      </w:pPr>
      <w:r>
        <w:t xml:space="preserve">      a) smlouva s obcí Dobříň – zajištění požární ochrany</w:t>
      </w:r>
      <w:r w:rsidRPr="00094412">
        <w:t xml:space="preserve"> </w:t>
      </w:r>
    </w:p>
    <w:p w14:paraId="0EC32DB7" w14:textId="77777777" w:rsidR="00BD502E" w:rsidRDefault="00BD502E" w:rsidP="00BD502E">
      <w:pPr>
        <w:pStyle w:val="Styl1"/>
      </w:pPr>
      <w:r>
        <w:t xml:space="preserve">      b) Partnerství pro městskou mobilitu</w:t>
      </w:r>
    </w:p>
    <w:p w14:paraId="70BD87B7" w14:textId="77777777" w:rsidR="00BD502E" w:rsidRDefault="00BD502E" w:rsidP="00BD502E">
      <w:pPr>
        <w:pStyle w:val="Styl1"/>
      </w:pPr>
      <w:r>
        <w:t xml:space="preserve">      c) vstup do Národní sítě Zdravých měst</w:t>
      </w:r>
    </w:p>
    <w:p w14:paraId="320C6733" w14:textId="77777777" w:rsidR="00BD502E" w:rsidRDefault="00BD502E" w:rsidP="00BD502E">
      <w:pPr>
        <w:pStyle w:val="Styl2"/>
      </w:pPr>
      <w:r>
        <w:lastRenderedPageBreak/>
        <w:t xml:space="preserve">  9) Právník města:</w:t>
      </w:r>
    </w:p>
    <w:p w14:paraId="20DFE2C6" w14:textId="77777777" w:rsidR="00BD502E" w:rsidRDefault="00BD502E" w:rsidP="00BD502E">
      <w:pPr>
        <w:pStyle w:val="Styl1"/>
      </w:pPr>
      <w:r>
        <w:t xml:space="preserve">      a) účast a jednání na členské schůzi SONO</w:t>
      </w:r>
    </w:p>
    <w:p w14:paraId="480B9833" w14:textId="77777777" w:rsidR="00BD502E" w:rsidRDefault="00BD502E" w:rsidP="00BD502E">
      <w:pPr>
        <w:pStyle w:val="Styl1"/>
      </w:pPr>
      <w:r>
        <w:t xml:space="preserve">      b) účast a jednání na valné hromadě SVS a.s.</w:t>
      </w:r>
      <w:r w:rsidRPr="00FD7BB2">
        <w:t xml:space="preserve"> </w:t>
      </w:r>
    </w:p>
    <w:p w14:paraId="7FDAC74C" w14:textId="77777777" w:rsidR="00BD502E" w:rsidRDefault="00BD502E" w:rsidP="00BD502E">
      <w:pPr>
        <w:pStyle w:val="Styl2"/>
      </w:pPr>
      <w:r>
        <w:t>10) Odbor ekonomický a školský:</w:t>
      </w:r>
    </w:p>
    <w:p w14:paraId="071CA899" w14:textId="77777777" w:rsidR="00BD502E" w:rsidRDefault="00BD502E" w:rsidP="00BD502E">
      <w:pPr>
        <w:pStyle w:val="Styl1"/>
      </w:pPr>
      <w:r>
        <w:t xml:space="preserve">       a) informace o rozpočtových opatřeních provedených RM</w:t>
      </w:r>
    </w:p>
    <w:p w14:paraId="717C9DF7" w14:textId="77777777" w:rsidR="00BD502E" w:rsidRDefault="00BD502E" w:rsidP="00BD502E">
      <w:pPr>
        <w:pStyle w:val="Styl1"/>
      </w:pPr>
      <w:r>
        <w:t xml:space="preserve">       b) II. rozpočtové opatření ZM 2023</w:t>
      </w:r>
    </w:p>
    <w:p w14:paraId="54C50943" w14:textId="77777777" w:rsidR="00BD502E" w:rsidRDefault="00BD502E" w:rsidP="00BD502E">
      <w:pPr>
        <w:pStyle w:val="Styl1"/>
      </w:pPr>
      <w:r>
        <w:t xml:space="preserve">       c) návrh OZV o místním poplatku – užívání veř. prostranství</w:t>
      </w:r>
    </w:p>
    <w:p w14:paraId="260124FC" w14:textId="77777777" w:rsidR="00BD502E" w:rsidRDefault="00BD502E" w:rsidP="00BD502E">
      <w:pPr>
        <w:pStyle w:val="Styl1"/>
      </w:pPr>
      <w:r>
        <w:t xml:space="preserve">       d) návrh OZV o místním poplatku – ubytovací kapacita</w:t>
      </w:r>
    </w:p>
    <w:p w14:paraId="14F4A2A1" w14:textId="77777777" w:rsidR="00BD502E" w:rsidRDefault="00BD502E" w:rsidP="00BD502E">
      <w:pPr>
        <w:pStyle w:val="Styl1"/>
      </w:pPr>
      <w:r>
        <w:t xml:space="preserve">       e) dodatek ke zřizovací listině ZŠ K. Jeřábka 941</w:t>
      </w:r>
    </w:p>
    <w:p w14:paraId="080FAE1E" w14:textId="77777777" w:rsidR="00BD502E" w:rsidRDefault="00BD502E" w:rsidP="00BD502E">
      <w:pPr>
        <w:pStyle w:val="Styl1"/>
      </w:pPr>
      <w:r>
        <w:t xml:space="preserve">       f) žádost o poskytnutí dotace</w:t>
      </w:r>
    </w:p>
    <w:p w14:paraId="5C976E24" w14:textId="77777777" w:rsidR="00BD502E" w:rsidRDefault="00BD502E" w:rsidP="00BD502E">
      <w:pPr>
        <w:pStyle w:val="Styl1"/>
      </w:pPr>
      <w:r>
        <w:t xml:space="preserve">       g) rozdělení dotací</w:t>
      </w:r>
    </w:p>
    <w:p w14:paraId="38695297" w14:textId="77777777" w:rsidR="00BD502E" w:rsidRDefault="00BD502E" w:rsidP="00BD502E">
      <w:pPr>
        <w:pStyle w:val="Styl1"/>
      </w:pPr>
      <w:r>
        <w:t xml:space="preserve">       h) schválení smlouvy o poskytnutí investičního příspěvku</w:t>
      </w:r>
    </w:p>
    <w:p w14:paraId="3B9239D5" w14:textId="77777777" w:rsidR="00BD502E" w:rsidRDefault="00BD502E" w:rsidP="00BD502E">
      <w:pPr>
        <w:pStyle w:val="Styl2"/>
      </w:pPr>
      <w:r>
        <w:t xml:space="preserve"> 11) Odbor sociálních věcí:</w:t>
      </w:r>
    </w:p>
    <w:p w14:paraId="73C16516" w14:textId="77777777" w:rsidR="00BD502E" w:rsidRDefault="00BD502E" w:rsidP="00BD502E">
      <w:pPr>
        <w:pStyle w:val="Styl1"/>
      </w:pPr>
      <w:r>
        <w:t xml:space="preserve">        a) žádost o dotaci na lékařskou pohotovostní službu</w:t>
      </w:r>
    </w:p>
    <w:p w14:paraId="5D4FEC7C" w14:textId="77777777" w:rsidR="00BD502E" w:rsidRDefault="00BD502E" w:rsidP="00BD502E">
      <w:pPr>
        <w:pStyle w:val="Styl1"/>
      </w:pPr>
      <w:r>
        <w:t xml:space="preserve">        b) rozdělení dotací – podpora sociálních služeb</w:t>
      </w:r>
    </w:p>
    <w:p w14:paraId="5E3035AD" w14:textId="77777777" w:rsidR="00BD502E" w:rsidRDefault="00BD502E" w:rsidP="00BD502E">
      <w:pPr>
        <w:pStyle w:val="Styl1"/>
      </w:pPr>
      <w:r>
        <w:t xml:space="preserve">        c) rozdělení dotací – podpora prevence závislostí</w:t>
      </w:r>
    </w:p>
    <w:p w14:paraId="7A880583" w14:textId="77777777" w:rsidR="00BD502E" w:rsidRDefault="00BD502E" w:rsidP="00BD502E">
      <w:pPr>
        <w:pStyle w:val="Styl2"/>
      </w:pPr>
      <w:r>
        <w:t xml:space="preserve"> 12) Odbor ŽP:</w:t>
      </w:r>
    </w:p>
    <w:p w14:paraId="4F48605C" w14:textId="77777777" w:rsidR="00BD502E" w:rsidRDefault="00BD502E" w:rsidP="00BD502E">
      <w:pPr>
        <w:pStyle w:val="Styl1"/>
      </w:pPr>
      <w:r>
        <w:t xml:space="preserve">        a) návrh OZV o zrušení obecně závazné vyhlášky (požívání alkoholu na veřejnosti)</w:t>
      </w:r>
    </w:p>
    <w:p w14:paraId="26A5874F" w14:textId="77777777" w:rsidR="00BD502E" w:rsidRDefault="00BD502E" w:rsidP="00BD502E">
      <w:pPr>
        <w:pStyle w:val="Styl1"/>
      </w:pPr>
      <w:r>
        <w:t xml:space="preserve">        b) návrh OZV – aktualizace akcí (noční klid)</w:t>
      </w:r>
    </w:p>
    <w:p w14:paraId="3744AC07" w14:textId="77777777" w:rsidR="00BD502E" w:rsidRDefault="00BD502E" w:rsidP="00BD502E">
      <w:pPr>
        <w:pStyle w:val="Styl2"/>
      </w:pPr>
      <w:r>
        <w:t xml:space="preserve"> 13) Odbor MH:</w:t>
      </w:r>
    </w:p>
    <w:p w14:paraId="60886993" w14:textId="77777777" w:rsidR="00BD502E" w:rsidRDefault="00BD502E" w:rsidP="00BD502E">
      <w:pPr>
        <w:pStyle w:val="Styl1"/>
      </w:pPr>
      <w:r>
        <w:t xml:space="preserve">        a) bezúplatný převod pozemku st. p. 598, 601 v k. ú. Vědomice</w:t>
      </w:r>
    </w:p>
    <w:p w14:paraId="6C470EDB" w14:textId="77777777" w:rsidR="00BD502E" w:rsidRDefault="00BD502E" w:rsidP="00BD502E">
      <w:pPr>
        <w:pStyle w:val="Styl1"/>
      </w:pPr>
      <w:r>
        <w:t xml:space="preserve">        b) smlouva o koupi pozemku parc. č. 64/2 v k. ú. Roudnice n. L.</w:t>
      </w:r>
    </w:p>
    <w:p w14:paraId="7D11DB52" w14:textId="77777777" w:rsidR="00BD502E" w:rsidRDefault="00BD502E" w:rsidP="00BD502E">
      <w:pPr>
        <w:pStyle w:val="Styl1"/>
      </w:pPr>
      <w:r>
        <w:t xml:space="preserve">        c) odkoupení pozemku parc. č. 333 v k. ú. Podlusky</w:t>
      </w:r>
    </w:p>
    <w:p w14:paraId="3117CB0E" w14:textId="77777777" w:rsidR="00BD502E" w:rsidRDefault="00BD502E" w:rsidP="00BD502E">
      <w:pPr>
        <w:pStyle w:val="Styl1"/>
      </w:pPr>
      <w:r>
        <w:t xml:space="preserve">        d) prodej části pozemku parc. č. 3254/4 v k. ú. Roudnice n. L.</w:t>
      </w:r>
    </w:p>
    <w:p w14:paraId="78D5B212" w14:textId="77777777" w:rsidR="00BD502E" w:rsidRDefault="00BD502E" w:rsidP="00BD502E">
      <w:pPr>
        <w:pStyle w:val="Styl1"/>
      </w:pPr>
      <w:r>
        <w:t xml:space="preserve">        e) bezúplatný převod pozemku parc. č. 2341/1 v k. ú. Roudnice n. L.</w:t>
      </w:r>
    </w:p>
    <w:p w14:paraId="391D6283" w14:textId="77777777" w:rsidR="00BD502E" w:rsidRDefault="00BD502E" w:rsidP="00BD502E">
      <w:pPr>
        <w:pStyle w:val="Styl1"/>
      </w:pPr>
      <w:r>
        <w:t xml:space="preserve">         f) prodej pozemku parc. č. 2886/26 v k. ú. Roudnice n. L.</w:t>
      </w:r>
    </w:p>
    <w:p w14:paraId="37590CBD" w14:textId="77777777" w:rsidR="00BD502E" w:rsidRDefault="00BD502E" w:rsidP="00BD502E">
      <w:pPr>
        <w:pStyle w:val="Styl1"/>
      </w:pPr>
      <w:r>
        <w:t xml:space="preserve">        g) žádost o směnu částí pozemků v k. ú. Podlusky</w:t>
      </w:r>
    </w:p>
    <w:p w14:paraId="6E4A7DA2" w14:textId="77777777" w:rsidR="00BD502E" w:rsidRPr="00094412" w:rsidRDefault="00BD502E" w:rsidP="00BD502E">
      <w:pPr>
        <w:pStyle w:val="Styl1"/>
        <w:rPr>
          <w:b/>
          <w:bCs/>
        </w:rPr>
      </w:pPr>
      <w:r>
        <w:t xml:space="preserve">  </w:t>
      </w:r>
      <w:r w:rsidRPr="00094412">
        <w:rPr>
          <w:b/>
          <w:bCs/>
        </w:rPr>
        <w:t>1</w:t>
      </w:r>
      <w:r>
        <w:rPr>
          <w:b/>
          <w:bCs/>
        </w:rPr>
        <w:t>4</w:t>
      </w:r>
      <w:r w:rsidRPr="00094412">
        <w:rPr>
          <w:b/>
          <w:bCs/>
        </w:rPr>
        <w:t xml:space="preserve">) Zakončení jednání </w:t>
      </w:r>
    </w:p>
    <w:p w14:paraId="3AC29AED" w14:textId="77777777" w:rsidR="00BD502E" w:rsidRPr="00F22E51" w:rsidRDefault="00BD502E" w:rsidP="00BD502E">
      <w:pPr>
        <w:pStyle w:val="Styl1"/>
        <w:rPr>
          <w:b/>
          <w:bCs/>
        </w:rPr>
      </w:pPr>
      <w:r w:rsidRPr="00094412">
        <w:rPr>
          <w:b/>
          <w:bCs/>
        </w:rPr>
        <w:t xml:space="preserve"> </w:t>
      </w:r>
    </w:p>
    <w:p w14:paraId="56BE3F4D" w14:textId="77777777" w:rsidR="00BD502E" w:rsidRDefault="00BD502E" w:rsidP="00BD502E">
      <w:pPr>
        <w:pStyle w:val="Styl1"/>
      </w:pPr>
      <w:r>
        <w:t>Návrh na doplnění nebo změnu programu jednání ZM nikdo nepodal.</w:t>
      </w:r>
    </w:p>
    <w:p w14:paraId="5B8F5891" w14:textId="77777777" w:rsidR="00BD502E" w:rsidRPr="00ED5111" w:rsidRDefault="00BD502E" w:rsidP="00BD502E">
      <w:pPr>
        <w:pStyle w:val="Styl1"/>
        <w:rPr>
          <w:color w:val="FF0000"/>
        </w:rPr>
      </w:pPr>
      <w:r>
        <w:rPr>
          <w:color w:val="FF0000"/>
        </w:rPr>
        <w:t xml:space="preserve"> </w:t>
      </w:r>
    </w:p>
    <w:p w14:paraId="2545AC96" w14:textId="77777777" w:rsidR="00BD502E" w:rsidRDefault="00BD502E" w:rsidP="00BD502E">
      <w:pPr>
        <w:pStyle w:val="Styl3"/>
      </w:pPr>
      <w:r>
        <w:t>Usnesení č. 26/2023/ZM:</w:t>
      </w:r>
    </w:p>
    <w:p w14:paraId="7CFABE45" w14:textId="77777777" w:rsidR="00BD502E" w:rsidRPr="00E71BEB" w:rsidRDefault="00BD502E" w:rsidP="00BD502E">
      <w:pPr>
        <w:rPr>
          <w:rFonts w:ascii="Arial" w:hAnsi="Arial" w:cs="Arial"/>
          <w:b/>
          <w:sz w:val="20"/>
          <w:szCs w:val="20"/>
        </w:rPr>
      </w:pPr>
      <w:r>
        <w:rPr>
          <w:rFonts w:ascii="Arial" w:hAnsi="Arial" w:cs="Arial"/>
          <w:b/>
          <w:sz w:val="20"/>
          <w:szCs w:val="20"/>
        </w:rPr>
        <w:t>Zastupitelstvo města schvaluje návrh programu jednání (pro 21, schváleno jednomyslně).</w:t>
      </w:r>
    </w:p>
    <w:p w14:paraId="3A625DB8" w14:textId="77777777" w:rsidR="00BD502E" w:rsidRDefault="00BD502E" w:rsidP="00BD502E">
      <w:pPr>
        <w:pStyle w:val="Styl3"/>
      </w:pPr>
      <w:r>
        <w:t>Usnesení č. 27/2023/ZM:</w:t>
      </w:r>
    </w:p>
    <w:p w14:paraId="6AB23109" w14:textId="77777777" w:rsidR="00BD502E" w:rsidRDefault="00BD502E" w:rsidP="00BD502E">
      <w:pPr>
        <w:pStyle w:val="Styl2"/>
      </w:pPr>
      <w:r>
        <w:t>Zastupitelstvo města volí návrhovou komisi ve složení: p. Milan Jurčík, Mgr. Michaela Šindrbalová, předsedou Tomáš Dudek (pro 21, schváleno jednomyslně).</w:t>
      </w:r>
    </w:p>
    <w:p w14:paraId="51101443" w14:textId="77777777" w:rsidR="00BD502E" w:rsidRPr="00E71BEB" w:rsidRDefault="00BD502E" w:rsidP="00BD502E">
      <w:pPr>
        <w:pStyle w:val="Styl2"/>
      </w:pPr>
    </w:p>
    <w:p w14:paraId="70E6410D" w14:textId="77777777" w:rsidR="00BD502E" w:rsidRDefault="00BD502E" w:rsidP="00BD502E">
      <w:pPr>
        <w:pStyle w:val="Styl3"/>
      </w:pPr>
      <w:r>
        <w:t>2) Kontrola plnění usnesení ZM</w:t>
      </w:r>
    </w:p>
    <w:p w14:paraId="4C5A9372" w14:textId="77777777" w:rsidR="00BD502E" w:rsidRDefault="00BD502E" w:rsidP="00BD502E">
      <w:pPr>
        <w:pStyle w:val="Styl1"/>
        <w:rPr>
          <w:b/>
        </w:rPr>
      </w:pPr>
    </w:p>
    <w:p w14:paraId="49D762D7" w14:textId="77777777" w:rsidR="00BD502E" w:rsidRDefault="00BD502E" w:rsidP="00BD502E">
      <w:pPr>
        <w:pStyle w:val="Styl1"/>
      </w:pPr>
      <w:r>
        <w:t xml:space="preserve">     Kontrolu plnění usnesení ZM provedl p. starosta:</w:t>
      </w:r>
    </w:p>
    <w:p w14:paraId="66F7B78E" w14:textId="77777777" w:rsidR="00BD502E" w:rsidRDefault="00BD502E" w:rsidP="00BD502E">
      <w:pPr>
        <w:pStyle w:val="Styl1"/>
      </w:pPr>
    </w:p>
    <w:p w14:paraId="4849C08A" w14:textId="77777777" w:rsidR="00BD502E" w:rsidRDefault="00BD502E" w:rsidP="00BD502E">
      <w:pPr>
        <w:pStyle w:val="Styl3"/>
      </w:pPr>
      <w:r>
        <w:t>Usnesení č. 90/2021/ZM:</w:t>
      </w:r>
    </w:p>
    <w:p w14:paraId="506C54EF" w14:textId="77777777" w:rsidR="00BD502E" w:rsidRPr="00116422" w:rsidRDefault="00BD502E" w:rsidP="00BD502E">
      <w:pPr>
        <w:pStyle w:val="Styl2"/>
        <w:rPr>
          <w:bCs/>
        </w:rPr>
      </w:pPr>
      <w:r>
        <w:t xml:space="preserve">Zastupitelstvo města </w:t>
      </w:r>
      <w:r w:rsidRPr="00686C16">
        <w:t>pověřuje vedení města zahájením jednání s Tělocvičnou jednotou Sokol Roudnice nad Labem, IČ 44224907, Sokolská 1284</w:t>
      </w:r>
      <w:r w:rsidRPr="00C76D7A">
        <w:t xml:space="preserve">, Roudnice n. L. o přenechání </w:t>
      </w:r>
      <w:r>
        <w:t xml:space="preserve">pozemku </w:t>
      </w:r>
      <w:r w:rsidRPr="00C76D7A">
        <w:t>parc. č. 1648/1, je</w:t>
      </w:r>
      <w:r>
        <w:t>hož</w:t>
      </w:r>
      <w:r w:rsidRPr="00C76D7A">
        <w:t xml:space="preserve"> součástí je budova čp. 1212 (budova kina Sokol,) Městu do dlouhodobého užívání a zároveň si zastupitelstvo města vyhrazuje pravomoc rozhodnout o uzavření příslušných smluv.</w:t>
      </w:r>
      <w:r w:rsidRPr="00C76D7A">
        <w:tab/>
        <w:t xml:space="preserve"> </w:t>
      </w:r>
      <w:r w:rsidRPr="00C76D7A">
        <w:tab/>
      </w:r>
      <w:r>
        <w:t xml:space="preserve">      </w:t>
      </w:r>
      <w:r>
        <w:rPr>
          <w:bCs/>
        </w:rPr>
        <w:t xml:space="preserve"> </w:t>
      </w:r>
    </w:p>
    <w:p w14:paraId="670336C1" w14:textId="77777777" w:rsidR="00BD502E" w:rsidRDefault="00BD502E" w:rsidP="00BD502E">
      <w:pPr>
        <w:pStyle w:val="Styl1"/>
      </w:pPr>
      <w:r>
        <w:t>- týká se spolupráce na opravě kina, je to úkol z minulého volebního období, bohužel dodnes se nepodařilo dohodnout na konečném rozsahu rekonstrukce, hovořil jsem o tom i na valné hromadě TJ Sokol jako host, kde jsem přislíbil, že vstoupíme do jednání města a vedení Sokola a budeme se konkrétně bavit a hledat řešení, zatím hledáme termín se starostou Sokola, zatím jsme se nesešli, je to úkol pro mě, abych to v nejbližší době zrealizoval, kdy se budeme bavit o rozsahu rekonstrukce, kterou pak ZM schválí a budeme pokračovat v tomto úkolu</w:t>
      </w:r>
    </w:p>
    <w:p w14:paraId="01587377" w14:textId="77777777" w:rsidR="00BD502E" w:rsidRPr="00993660" w:rsidRDefault="00BD502E" w:rsidP="00BD502E">
      <w:pPr>
        <w:pStyle w:val="Styl1"/>
      </w:pPr>
    </w:p>
    <w:p w14:paraId="39525E8B" w14:textId="77777777" w:rsidR="00BD502E" w:rsidRDefault="00BD502E" w:rsidP="00BD502E">
      <w:pPr>
        <w:pStyle w:val="Styl3"/>
      </w:pPr>
      <w:r>
        <w:lastRenderedPageBreak/>
        <w:t>Usnesení č. 130/2022/ZM:</w:t>
      </w:r>
    </w:p>
    <w:p w14:paraId="2801CAD2" w14:textId="77777777" w:rsidR="00BD502E" w:rsidRDefault="00BD502E" w:rsidP="00BD502E">
      <w:pPr>
        <w:pStyle w:val="Styl1"/>
      </w:pPr>
      <w:r>
        <w:t xml:space="preserve">Zastupitelstvo města po projednání </w:t>
      </w:r>
      <w:r w:rsidRPr="00686C16">
        <w:t xml:space="preserve">ukládá radě města: </w:t>
      </w:r>
      <w:r w:rsidRPr="00686C16">
        <w:br/>
      </w:r>
      <w:r>
        <w:br/>
        <w:t xml:space="preserve">1. Objednat a realizovat průzkum dopravy. Získaná data budou použita pro modelaci dopravního chování v případě zjednosměrnění ulice. Tento model bude použit pro finální rozhodnutí o dopravním uspořádání ulice Riegrova. Termín 31. 12. 2023. </w:t>
      </w:r>
      <w:r>
        <w:br/>
        <w:t>- dlouhodobý úkol, zde pracuje komise, kterou vede p. místostarosta Červený, úkol trvá</w:t>
      </w:r>
    </w:p>
    <w:p w14:paraId="67CEB4CD" w14:textId="77777777" w:rsidR="00BD502E" w:rsidRDefault="00BD502E" w:rsidP="00BD502E">
      <w:pPr>
        <w:pStyle w:val="Styl1"/>
        <w:rPr>
          <w:b/>
        </w:rPr>
      </w:pPr>
    </w:p>
    <w:p w14:paraId="7FFB067E" w14:textId="77777777" w:rsidR="00BD502E" w:rsidRDefault="00BD502E" w:rsidP="00BD502E">
      <w:pPr>
        <w:pStyle w:val="Styl3"/>
      </w:pPr>
      <w:r>
        <w:t>3) Informace o činnosti rady města</w:t>
      </w:r>
    </w:p>
    <w:p w14:paraId="5C3510CC" w14:textId="77777777" w:rsidR="00BD502E" w:rsidRDefault="00BD502E" w:rsidP="00BD502E">
      <w:pPr>
        <w:pStyle w:val="Styl2"/>
      </w:pPr>
    </w:p>
    <w:p w14:paraId="7AD25A37" w14:textId="77777777" w:rsidR="00BD502E" w:rsidRDefault="00BD502E" w:rsidP="00BD502E">
      <w:pPr>
        <w:pStyle w:val="Styl1"/>
      </w:pPr>
      <w:r>
        <w:t xml:space="preserve">     Informaci o činnosti RM (prezentace některých usnesení RM) za uplynulé období podal místostarosta Ing. Červený a to ze 4 jednání RM + z jednání ze dne 19. 4. 2023 (informaci k tomuto poslednímu jednání podal předseda správní rady o.p.s. Říp, p. Urban). </w:t>
      </w:r>
    </w:p>
    <w:p w14:paraId="72DBF6B3" w14:textId="77777777" w:rsidR="00BD502E" w:rsidRDefault="00BD502E" w:rsidP="00BD502E">
      <w:pPr>
        <w:pStyle w:val="Styl1"/>
      </w:pPr>
      <w:r>
        <w:t>Usnesení z jednání RM jsou zveřejňována na webových stránkách města.</w:t>
      </w:r>
    </w:p>
    <w:p w14:paraId="7B9421A4" w14:textId="77777777" w:rsidR="00BD502E" w:rsidRDefault="00BD502E" w:rsidP="00BD502E">
      <w:pPr>
        <w:pStyle w:val="Styl1"/>
      </w:pPr>
    </w:p>
    <w:p w14:paraId="7CDB9114" w14:textId="77777777" w:rsidR="00BD502E" w:rsidRDefault="00BD502E" w:rsidP="00BD502E">
      <w:pPr>
        <w:pStyle w:val="Styl1"/>
      </w:pPr>
      <w:r w:rsidRPr="00956C5B">
        <w:t>p. starosta</w:t>
      </w:r>
    </w:p>
    <w:p w14:paraId="0E5999E4" w14:textId="77777777" w:rsidR="00BD502E" w:rsidRDefault="00BD502E" w:rsidP="00BD502E">
      <w:pPr>
        <w:pStyle w:val="Styl1"/>
      </w:pPr>
      <w:r>
        <w:t>- RM v posledních dnech ve spolupráci s předsedou správní rady a předsedou dozorčí rady o.p.s. Říp řešila velice důležitou záležitost – jsme na začátku – o které vás stručně bude informovat předseda správní rady</w:t>
      </w:r>
    </w:p>
    <w:p w14:paraId="1E71696A" w14:textId="77777777" w:rsidR="00BD502E" w:rsidRPr="00956C5B" w:rsidRDefault="00BD502E" w:rsidP="00BD502E">
      <w:pPr>
        <w:pStyle w:val="Styl1"/>
        <w:rPr>
          <w:color w:val="FF0000"/>
        </w:rPr>
      </w:pPr>
    </w:p>
    <w:p w14:paraId="7FE5DA13" w14:textId="77777777" w:rsidR="00BD502E" w:rsidRDefault="00BD502E" w:rsidP="00BD502E">
      <w:pPr>
        <w:pStyle w:val="Styl1"/>
      </w:pPr>
      <w:r>
        <w:t>p. Urban</w:t>
      </w:r>
    </w:p>
    <w:p w14:paraId="2FEC118D" w14:textId="77777777" w:rsidR="00BD502E" w:rsidRDefault="00BD502E" w:rsidP="00BD502E">
      <w:pPr>
        <w:pStyle w:val="Styl1"/>
      </w:pPr>
      <w:r>
        <w:t>- informace o situaci v o.p.s. Říp: včera rezignoval na funkci ředitele Říp o.p.s. pan Luděk Jirman. Stalo se na základě provádění kontroly hospodaření této společnosti zakladatelem ve spolupráci s předsedou správní a dozorčí rady, kdy byla zjištěna závažná manažerská pochybení ředitele v oblasti hospodaření. Dnes zasedala správní rada společnosti a určila pana Mgr. Jiřího Řezníčka vedením společnosti do doby ustanovení nového ředitele, který vzejde z výběrového řízení. Současně vedení města rozhodlo o provedení finanční kontroly společnosti.</w:t>
      </w:r>
    </w:p>
    <w:p w14:paraId="0E6A1170" w14:textId="77777777" w:rsidR="00BD502E" w:rsidRDefault="00BD502E" w:rsidP="00BD502E">
      <w:pPr>
        <w:pStyle w:val="Styl1"/>
      </w:pPr>
      <w:r>
        <w:t xml:space="preserve">  </w:t>
      </w:r>
    </w:p>
    <w:p w14:paraId="162BA68B" w14:textId="77777777" w:rsidR="00BD502E" w:rsidRDefault="00BD502E" w:rsidP="00BD502E">
      <w:pPr>
        <w:pStyle w:val="Styl1"/>
      </w:pPr>
      <w:r w:rsidRPr="00956C5B">
        <w:t>p. starosta</w:t>
      </w:r>
    </w:p>
    <w:p w14:paraId="23A0E675" w14:textId="77777777" w:rsidR="00BD502E" w:rsidRDefault="00BD502E" w:rsidP="00BD502E">
      <w:pPr>
        <w:pStyle w:val="Styl1"/>
      </w:pPr>
      <w:r>
        <w:t>- je to prvotní informace stará několik málo dnů a hodin, nic bližšího nemáme, jakmile budou pokračovat jednotlivé kroky, které jsme stanovili, tak budete postupně informováni, je to smutná záležitost, ale i takovéto věci musíme řešit</w:t>
      </w:r>
    </w:p>
    <w:p w14:paraId="6EB5E6AD" w14:textId="77777777" w:rsidR="00BD502E" w:rsidRPr="00956C5B" w:rsidRDefault="00BD502E" w:rsidP="00BD502E">
      <w:pPr>
        <w:pStyle w:val="Styl1"/>
      </w:pPr>
    </w:p>
    <w:p w14:paraId="535F6253" w14:textId="77777777" w:rsidR="00BD502E" w:rsidRDefault="00BD502E" w:rsidP="00BD502E">
      <w:pPr>
        <w:pStyle w:val="Styl1"/>
      </w:pPr>
      <w:r>
        <w:t xml:space="preserve">     Zastupitelé obdrželi ke každému projednávanému bodu písemné materiály. Písemné materiály byly zveřejněny na webových stránkách města. Ke každému bodu podal stručnou informaci p. starosta. Návrhy usnesení předkládal předseda návrhové komise p. Tomáš Dudek.</w:t>
      </w:r>
    </w:p>
    <w:p w14:paraId="0D4BDE26" w14:textId="77777777" w:rsidR="00BD502E" w:rsidRDefault="00BD502E" w:rsidP="00BD502E">
      <w:pPr>
        <w:pStyle w:val="Styl1"/>
      </w:pPr>
    </w:p>
    <w:p w14:paraId="32962309" w14:textId="77777777" w:rsidR="00BD502E" w:rsidRDefault="00BD502E" w:rsidP="00BD502E">
      <w:pPr>
        <w:pStyle w:val="Styl3"/>
      </w:pPr>
      <w:r>
        <w:t>4) Úřad územního plánování</w:t>
      </w:r>
    </w:p>
    <w:p w14:paraId="44CAD1D5" w14:textId="77777777" w:rsidR="00BD502E" w:rsidRDefault="00BD502E" w:rsidP="00BD502E">
      <w:pPr>
        <w:pStyle w:val="Styl1"/>
      </w:pPr>
      <w:r>
        <w:t xml:space="preserve">       </w:t>
      </w:r>
    </w:p>
    <w:p w14:paraId="33E0AFBF" w14:textId="77777777" w:rsidR="00BD502E" w:rsidRDefault="00BD502E" w:rsidP="00BD502E">
      <w:pPr>
        <w:pStyle w:val="Styl3"/>
      </w:pPr>
      <w:r>
        <w:t>a) změna č. 12 územního plánu</w:t>
      </w:r>
    </w:p>
    <w:p w14:paraId="4DC30448" w14:textId="77777777" w:rsidR="00BD502E" w:rsidRDefault="00BD502E" w:rsidP="00BD502E">
      <w:pPr>
        <w:pStyle w:val="Styl1"/>
      </w:pPr>
    </w:p>
    <w:p w14:paraId="4D882C73" w14:textId="77777777" w:rsidR="00BD502E" w:rsidRDefault="00BD502E" w:rsidP="00BD502E">
      <w:pPr>
        <w:pStyle w:val="Styl1"/>
      </w:pPr>
      <w:r>
        <w:t>P. starosta: změna č. 12 – návrh na prověření lokality bývalých Roudnických strojíren a sléváren změnou územního plánu, v návaznosti na nové projekty v této lokalitě, které jsou město tvorného charakteru požaduje město z vlastního podnětu prověřit lokalitu nevyužívaných částí bývalého ROSSu tak, aby tato lokalita byla novou funkční součástí města, proto navrhujeme prověření změnou územního plánu na plochy smíšené obytné.</w:t>
      </w:r>
    </w:p>
    <w:p w14:paraId="7C1E2000" w14:textId="77777777" w:rsidR="00BD502E" w:rsidRDefault="00BD502E" w:rsidP="00BD502E">
      <w:pPr>
        <w:pStyle w:val="Styl1"/>
      </w:pPr>
    </w:p>
    <w:p w14:paraId="2ABE933E" w14:textId="77777777" w:rsidR="00BD502E" w:rsidRDefault="00BD502E" w:rsidP="00BD502E">
      <w:pPr>
        <w:pStyle w:val="Styl1"/>
      </w:pPr>
      <w:r>
        <w:t>V rozpravě nikdo nevystoupil.</w:t>
      </w:r>
    </w:p>
    <w:p w14:paraId="6C237315" w14:textId="77777777" w:rsidR="00BD502E" w:rsidRDefault="00BD502E" w:rsidP="00BD502E">
      <w:pPr>
        <w:pStyle w:val="Styl1"/>
      </w:pPr>
    </w:p>
    <w:p w14:paraId="2702EA5C" w14:textId="77777777" w:rsidR="00BD502E" w:rsidRDefault="00BD502E" w:rsidP="00BD502E">
      <w:pPr>
        <w:pStyle w:val="Styl1"/>
      </w:pPr>
      <w:r>
        <w:t>Hlasování o návrhu usnesení:</w:t>
      </w:r>
    </w:p>
    <w:p w14:paraId="35E59D78" w14:textId="77777777" w:rsidR="00BD502E" w:rsidRDefault="00BD502E" w:rsidP="00BD502E">
      <w:pPr>
        <w:pStyle w:val="Styl3"/>
      </w:pPr>
      <w:r>
        <w:t>Usnesení č. 28/2023/ZM:</w:t>
      </w:r>
    </w:p>
    <w:p w14:paraId="44D6DA76" w14:textId="77777777" w:rsidR="00BD502E" w:rsidRDefault="00BD502E" w:rsidP="00BD502E">
      <w:pPr>
        <w:pStyle w:val="Styl2"/>
      </w:pPr>
      <w:r w:rsidRPr="00EE02BA">
        <w:t>Z</w:t>
      </w:r>
      <w:r>
        <w:t xml:space="preserve">astupitelstvo města </w:t>
      </w:r>
      <w:r w:rsidRPr="00EE02BA">
        <w:t>rozhodlo o pořízení „změny č. 1</w:t>
      </w:r>
      <w:r>
        <w:t>2</w:t>
      </w:r>
      <w:r w:rsidRPr="00EE02BA">
        <w:t xml:space="preserve"> Územního plánu Roudnice nad Labem“ </w:t>
      </w:r>
      <w:r>
        <w:t xml:space="preserve"> na nevyužívaných pozemcích bývalého ROSSu </w:t>
      </w:r>
      <w:r w:rsidRPr="0095682A">
        <w:rPr>
          <w:bCs/>
        </w:rPr>
        <w:t>LV 8272 a LV 8653</w:t>
      </w:r>
      <w:r>
        <w:t xml:space="preserve"> (jednotlivá parcelní čísla jsou vypsána v příloze, která je nedílnou součástí tohoto usnesení)</w:t>
      </w:r>
      <w:r w:rsidRPr="00EE02BA">
        <w:t xml:space="preserve"> v k.</w:t>
      </w:r>
      <w:r>
        <w:t xml:space="preserve"> </w:t>
      </w:r>
      <w:r w:rsidRPr="00EE02BA">
        <w:t>ú</w:t>
      </w:r>
      <w:r>
        <w:t>.</w:t>
      </w:r>
      <w:r w:rsidRPr="00EE02BA">
        <w:t xml:space="preserve"> </w:t>
      </w:r>
      <w:r>
        <w:t xml:space="preserve">Roudnice nad Labem </w:t>
      </w:r>
      <w:r w:rsidRPr="00EE02BA">
        <w:t xml:space="preserve"> z ploch </w:t>
      </w:r>
      <w:r>
        <w:t>průmyslové výroby a skladů na plochy smíšené obytné městské.</w:t>
      </w:r>
    </w:p>
    <w:p w14:paraId="0187C0DB" w14:textId="77777777" w:rsidR="00BD502E" w:rsidRDefault="00BD502E" w:rsidP="00BD502E">
      <w:pPr>
        <w:pStyle w:val="Styl2"/>
      </w:pPr>
    </w:p>
    <w:p w14:paraId="4FFE38D2" w14:textId="77777777" w:rsidR="00BD502E" w:rsidRPr="00EE02BA" w:rsidRDefault="00BD502E" w:rsidP="00BD502E">
      <w:pPr>
        <w:pStyle w:val="Styl2"/>
      </w:pPr>
      <w:r w:rsidRPr="00EE02BA">
        <w:t>Z</w:t>
      </w:r>
      <w:r>
        <w:t>astupitelstvo města</w:t>
      </w:r>
      <w:r w:rsidRPr="00EE02BA">
        <w:t xml:space="preserve"> rozhodlo</w:t>
      </w:r>
      <w:r>
        <w:t>, že součástí návrhu změny územního plánu bude i doplnění prvků regulačního plánu v této lokalitě.</w:t>
      </w:r>
    </w:p>
    <w:p w14:paraId="66D6B105" w14:textId="77777777" w:rsidR="00BD502E" w:rsidRPr="00EE02BA" w:rsidRDefault="00BD502E" w:rsidP="00BD502E">
      <w:pPr>
        <w:pStyle w:val="Styl2"/>
      </w:pPr>
    </w:p>
    <w:p w14:paraId="5552053A" w14:textId="77777777" w:rsidR="00BD502E" w:rsidRDefault="00BD502E" w:rsidP="00BD502E">
      <w:pPr>
        <w:pStyle w:val="Styl2"/>
      </w:pPr>
      <w:r w:rsidRPr="00EE02BA">
        <w:t>Z</w:t>
      </w:r>
      <w:r>
        <w:t>astupitelstvo města</w:t>
      </w:r>
      <w:r w:rsidRPr="00EE02BA">
        <w:t xml:space="preserve"> v souladu s ustanovením § 55a a 55b stavebního zákona rozhodlo, že Změna č. 1</w:t>
      </w:r>
      <w:r>
        <w:t>2</w:t>
      </w:r>
      <w:r w:rsidRPr="00EE02BA">
        <w:t xml:space="preserve"> ÚP Roudnice nad Labem bude pořizována zkráceným postupem pořizování změny územního plánu</w:t>
      </w:r>
      <w:r>
        <w:t>.</w:t>
      </w:r>
    </w:p>
    <w:p w14:paraId="469F57F0" w14:textId="77777777" w:rsidR="00BD502E" w:rsidRPr="0095682A" w:rsidRDefault="00BD502E" w:rsidP="00BD502E">
      <w:pPr>
        <w:pStyle w:val="Styl2"/>
      </w:pPr>
      <w:r w:rsidRPr="0095682A">
        <w:t xml:space="preserve">Příloha: parcelní čísla </w:t>
      </w:r>
      <w:r>
        <w:t>změny č. 12</w:t>
      </w:r>
      <w:r w:rsidRPr="0095682A">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521"/>
      </w:tblGrid>
      <w:tr w:rsidR="00BD502E" w:rsidRPr="003C1712" w14:paraId="3B11CF9C" w14:textId="77777777" w:rsidTr="00DA6183">
        <w:trPr>
          <w:tblCellSpacing w:w="0" w:type="dxa"/>
        </w:trPr>
        <w:tc>
          <w:tcPr>
            <w:tcW w:w="0" w:type="auto"/>
            <w:vAlign w:val="center"/>
            <w:hideMark/>
          </w:tcPr>
          <w:p w14:paraId="69FD722B" w14:textId="77777777" w:rsidR="00BD502E" w:rsidRPr="003C1712" w:rsidRDefault="00BD502E" w:rsidP="00DA6183">
            <w:pPr>
              <w:pStyle w:val="Styl2"/>
            </w:pPr>
            <w:hyperlink r:id="rId6" w:tooltip="Informace o parcele" w:history="1">
              <w:r w:rsidRPr="003C1712">
                <w:t>1944/1; součástí pozemku je stavba</w:t>
              </w:r>
            </w:hyperlink>
          </w:p>
        </w:tc>
      </w:tr>
      <w:tr w:rsidR="00BD502E" w:rsidRPr="003C1712" w14:paraId="50BC805D" w14:textId="77777777" w:rsidTr="00DA6183">
        <w:trPr>
          <w:tblCellSpacing w:w="0" w:type="dxa"/>
        </w:trPr>
        <w:tc>
          <w:tcPr>
            <w:tcW w:w="0" w:type="auto"/>
            <w:vAlign w:val="center"/>
            <w:hideMark/>
          </w:tcPr>
          <w:p w14:paraId="35567468" w14:textId="77777777" w:rsidR="00BD502E" w:rsidRPr="003C1712" w:rsidRDefault="00BD502E" w:rsidP="00DA6183">
            <w:pPr>
              <w:pStyle w:val="Styl2"/>
            </w:pPr>
            <w:hyperlink r:id="rId7" w:tooltip="Informace o parcele" w:history="1">
              <w:r w:rsidRPr="003C1712">
                <w:t>1944/4</w:t>
              </w:r>
            </w:hyperlink>
          </w:p>
        </w:tc>
      </w:tr>
      <w:tr w:rsidR="00BD502E" w:rsidRPr="003C1712" w14:paraId="7CD189CF" w14:textId="77777777" w:rsidTr="00DA6183">
        <w:trPr>
          <w:tblCellSpacing w:w="0" w:type="dxa"/>
        </w:trPr>
        <w:tc>
          <w:tcPr>
            <w:tcW w:w="0" w:type="auto"/>
            <w:vAlign w:val="center"/>
            <w:hideMark/>
          </w:tcPr>
          <w:p w14:paraId="6A954DAB" w14:textId="77777777" w:rsidR="00BD502E" w:rsidRPr="003C1712" w:rsidRDefault="00BD502E" w:rsidP="00DA6183">
            <w:pPr>
              <w:pStyle w:val="Styl2"/>
            </w:pPr>
            <w:hyperlink r:id="rId8" w:tooltip="Informace o parcele" w:history="1">
              <w:r w:rsidRPr="003C1712">
                <w:t>1944/12; součástí pozemku je stavba</w:t>
              </w:r>
            </w:hyperlink>
          </w:p>
        </w:tc>
      </w:tr>
      <w:tr w:rsidR="00BD502E" w:rsidRPr="003C1712" w14:paraId="6D9596BF" w14:textId="77777777" w:rsidTr="00DA6183">
        <w:trPr>
          <w:tblCellSpacing w:w="0" w:type="dxa"/>
        </w:trPr>
        <w:tc>
          <w:tcPr>
            <w:tcW w:w="0" w:type="auto"/>
            <w:vAlign w:val="center"/>
            <w:hideMark/>
          </w:tcPr>
          <w:p w14:paraId="0DA0D199" w14:textId="77777777" w:rsidR="00BD502E" w:rsidRPr="003C1712" w:rsidRDefault="00BD502E" w:rsidP="00DA6183">
            <w:pPr>
              <w:pStyle w:val="Styl2"/>
            </w:pPr>
            <w:hyperlink r:id="rId9" w:tooltip="Informace o parcele" w:history="1">
              <w:r w:rsidRPr="003C1712">
                <w:t>1944/13; součástí pozemku je stavba</w:t>
              </w:r>
            </w:hyperlink>
          </w:p>
        </w:tc>
      </w:tr>
      <w:tr w:rsidR="00BD502E" w:rsidRPr="003C1712" w14:paraId="0A3B251F" w14:textId="77777777" w:rsidTr="00DA6183">
        <w:trPr>
          <w:tblCellSpacing w:w="0" w:type="dxa"/>
        </w:trPr>
        <w:tc>
          <w:tcPr>
            <w:tcW w:w="0" w:type="auto"/>
            <w:vAlign w:val="center"/>
            <w:hideMark/>
          </w:tcPr>
          <w:p w14:paraId="1EC5181F" w14:textId="77777777" w:rsidR="00BD502E" w:rsidRPr="003C1712" w:rsidRDefault="00BD502E" w:rsidP="00DA6183">
            <w:pPr>
              <w:pStyle w:val="Styl2"/>
            </w:pPr>
            <w:hyperlink r:id="rId10" w:tooltip="Informace o parcele" w:history="1">
              <w:r w:rsidRPr="003C1712">
                <w:t>1946; součástí pozemku je stavba</w:t>
              </w:r>
            </w:hyperlink>
          </w:p>
        </w:tc>
      </w:tr>
      <w:tr w:rsidR="00BD502E" w:rsidRPr="003C1712" w14:paraId="5263BC87" w14:textId="77777777" w:rsidTr="00DA6183">
        <w:trPr>
          <w:tblCellSpacing w:w="0" w:type="dxa"/>
        </w:trPr>
        <w:tc>
          <w:tcPr>
            <w:tcW w:w="0" w:type="auto"/>
            <w:vAlign w:val="center"/>
            <w:hideMark/>
          </w:tcPr>
          <w:p w14:paraId="1A0BD128" w14:textId="77777777" w:rsidR="00BD502E" w:rsidRPr="003C1712" w:rsidRDefault="00BD502E" w:rsidP="00DA6183">
            <w:pPr>
              <w:pStyle w:val="Styl2"/>
            </w:pPr>
            <w:hyperlink r:id="rId11" w:tooltip="Informace o parcele" w:history="1">
              <w:r w:rsidRPr="003C1712">
                <w:t>1953/1</w:t>
              </w:r>
            </w:hyperlink>
          </w:p>
        </w:tc>
      </w:tr>
      <w:tr w:rsidR="00BD502E" w:rsidRPr="003C1712" w14:paraId="774DD85D" w14:textId="77777777" w:rsidTr="00DA6183">
        <w:trPr>
          <w:tblCellSpacing w:w="0" w:type="dxa"/>
        </w:trPr>
        <w:tc>
          <w:tcPr>
            <w:tcW w:w="0" w:type="auto"/>
            <w:vAlign w:val="center"/>
            <w:hideMark/>
          </w:tcPr>
          <w:p w14:paraId="57446E71" w14:textId="77777777" w:rsidR="00BD502E" w:rsidRPr="003C1712" w:rsidRDefault="00BD502E" w:rsidP="00DA6183">
            <w:pPr>
              <w:pStyle w:val="Styl2"/>
            </w:pPr>
            <w:hyperlink r:id="rId12" w:tooltip="Informace o parcele" w:history="1">
              <w:r w:rsidRPr="003C1712">
                <w:t>1954/4; součástí pozemku je stavba</w:t>
              </w:r>
            </w:hyperlink>
          </w:p>
        </w:tc>
      </w:tr>
      <w:tr w:rsidR="00BD502E" w:rsidRPr="003C1712" w14:paraId="3D6E64DE" w14:textId="77777777" w:rsidTr="00DA6183">
        <w:trPr>
          <w:tblCellSpacing w:w="0" w:type="dxa"/>
        </w:trPr>
        <w:tc>
          <w:tcPr>
            <w:tcW w:w="0" w:type="auto"/>
            <w:vAlign w:val="center"/>
            <w:hideMark/>
          </w:tcPr>
          <w:p w14:paraId="00725689" w14:textId="77777777" w:rsidR="00BD502E" w:rsidRPr="003C1712" w:rsidRDefault="00BD502E" w:rsidP="00DA6183">
            <w:pPr>
              <w:pStyle w:val="Styl2"/>
            </w:pPr>
            <w:hyperlink r:id="rId13" w:tooltip="Informace o parcele" w:history="1">
              <w:r w:rsidRPr="003C1712">
                <w:t>1954/6; součástí pozemku je stavba</w:t>
              </w:r>
            </w:hyperlink>
          </w:p>
        </w:tc>
      </w:tr>
      <w:tr w:rsidR="00BD502E" w:rsidRPr="003C1712" w14:paraId="2745CB8B" w14:textId="77777777" w:rsidTr="00DA6183">
        <w:trPr>
          <w:tblCellSpacing w:w="0" w:type="dxa"/>
        </w:trPr>
        <w:tc>
          <w:tcPr>
            <w:tcW w:w="0" w:type="auto"/>
            <w:vAlign w:val="center"/>
            <w:hideMark/>
          </w:tcPr>
          <w:p w14:paraId="4F205ABC" w14:textId="77777777" w:rsidR="00BD502E" w:rsidRPr="003C1712" w:rsidRDefault="00BD502E" w:rsidP="00DA6183">
            <w:pPr>
              <w:pStyle w:val="Styl2"/>
            </w:pPr>
            <w:hyperlink r:id="rId14" w:tooltip="Informace o parcele" w:history="1">
              <w:r w:rsidRPr="003C1712">
                <w:t>1954/7; součástí pozemku je stavba</w:t>
              </w:r>
            </w:hyperlink>
          </w:p>
        </w:tc>
      </w:tr>
      <w:tr w:rsidR="00BD502E" w:rsidRPr="003C1712" w14:paraId="46DE1909" w14:textId="77777777" w:rsidTr="00DA6183">
        <w:trPr>
          <w:tblCellSpacing w:w="0" w:type="dxa"/>
        </w:trPr>
        <w:tc>
          <w:tcPr>
            <w:tcW w:w="0" w:type="auto"/>
            <w:vAlign w:val="center"/>
            <w:hideMark/>
          </w:tcPr>
          <w:p w14:paraId="3B9E66E4" w14:textId="77777777" w:rsidR="00BD502E" w:rsidRPr="003C1712" w:rsidRDefault="00BD502E" w:rsidP="00DA6183">
            <w:pPr>
              <w:pStyle w:val="Styl2"/>
            </w:pPr>
            <w:hyperlink r:id="rId15" w:tooltip="Informace o parcele" w:history="1">
              <w:r w:rsidRPr="003C1712">
                <w:t>1954/8; součástí pozemku je stavba</w:t>
              </w:r>
            </w:hyperlink>
          </w:p>
        </w:tc>
      </w:tr>
      <w:tr w:rsidR="00BD502E" w:rsidRPr="003C1712" w14:paraId="4FEF9CD7" w14:textId="77777777" w:rsidTr="00DA6183">
        <w:trPr>
          <w:tblCellSpacing w:w="0" w:type="dxa"/>
        </w:trPr>
        <w:tc>
          <w:tcPr>
            <w:tcW w:w="0" w:type="auto"/>
            <w:vAlign w:val="center"/>
            <w:hideMark/>
          </w:tcPr>
          <w:p w14:paraId="517350CD" w14:textId="77777777" w:rsidR="00BD502E" w:rsidRPr="003C1712" w:rsidRDefault="00BD502E" w:rsidP="00DA6183">
            <w:pPr>
              <w:pStyle w:val="Styl2"/>
            </w:pPr>
            <w:hyperlink r:id="rId16" w:tooltip="Informace o parcele" w:history="1">
              <w:r w:rsidRPr="003C1712">
                <w:t>1954/9; součástí pozemku je stavba</w:t>
              </w:r>
            </w:hyperlink>
          </w:p>
        </w:tc>
      </w:tr>
      <w:tr w:rsidR="00BD502E" w:rsidRPr="003C1712" w14:paraId="3B6BDBAB" w14:textId="77777777" w:rsidTr="00DA6183">
        <w:trPr>
          <w:tblCellSpacing w:w="0" w:type="dxa"/>
        </w:trPr>
        <w:tc>
          <w:tcPr>
            <w:tcW w:w="0" w:type="auto"/>
            <w:vAlign w:val="center"/>
            <w:hideMark/>
          </w:tcPr>
          <w:p w14:paraId="3660D22D" w14:textId="77777777" w:rsidR="00BD502E" w:rsidRPr="003C1712" w:rsidRDefault="00BD502E" w:rsidP="00DA6183">
            <w:pPr>
              <w:pStyle w:val="Styl2"/>
            </w:pPr>
            <w:hyperlink r:id="rId17" w:tooltip="Informace o parcele" w:history="1">
              <w:r w:rsidRPr="003C1712">
                <w:t>1954/10; součástí pozemku je stavba</w:t>
              </w:r>
            </w:hyperlink>
          </w:p>
        </w:tc>
      </w:tr>
      <w:tr w:rsidR="00BD502E" w:rsidRPr="003C1712" w14:paraId="5B689813" w14:textId="77777777" w:rsidTr="00DA6183">
        <w:trPr>
          <w:tblCellSpacing w:w="0" w:type="dxa"/>
        </w:trPr>
        <w:tc>
          <w:tcPr>
            <w:tcW w:w="0" w:type="auto"/>
            <w:vAlign w:val="center"/>
            <w:hideMark/>
          </w:tcPr>
          <w:p w14:paraId="33D7085D" w14:textId="77777777" w:rsidR="00BD502E" w:rsidRPr="003C1712" w:rsidRDefault="00BD502E" w:rsidP="00DA6183">
            <w:pPr>
              <w:pStyle w:val="Styl2"/>
            </w:pPr>
            <w:hyperlink r:id="rId18" w:tooltip="Informace o parcele" w:history="1">
              <w:r w:rsidRPr="003C1712">
                <w:t>1954/11</w:t>
              </w:r>
            </w:hyperlink>
          </w:p>
        </w:tc>
      </w:tr>
      <w:tr w:rsidR="00BD502E" w:rsidRPr="003C1712" w14:paraId="28C016C9" w14:textId="77777777" w:rsidTr="00DA6183">
        <w:trPr>
          <w:tblCellSpacing w:w="0" w:type="dxa"/>
        </w:trPr>
        <w:tc>
          <w:tcPr>
            <w:tcW w:w="0" w:type="auto"/>
            <w:vAlign w:val="center"/>
            <w:hideMark/>
          </w:tcPr>
          <w:p w14:paraId="569EE4E5" w14:textId="77777777" w:rsidR="00BD502E" w:rsidRPr="003C1712" w:rsidRDefault="00BD502E" w:rsidP="00DA6183">
            <w:pPr>
              <w:pStyle w:val="Styl2"/>
            </w:pPr>
            <w:hyperlink r:id="rId19" w:tooltip="Informace o parcele" w:history="1">
              <w:r w:rsidRPr="003C1712">
                <w:t>1954/12</w:t>
              </w:r>
            </w:hyperlink>
          </w:p>
        </w:tc>
      </w:tr>
      <w:tr w:rsidR="00BD502E" w:rsidRPr="003C1712" w14:paraId="1005D180" w14:textId="77777777" w:rsidTr="00DA6183">
        <w:trPr>
          <w:tblCellSpacing w:w="0" w:type="dxa"/>
        </w:trPr>
        <w:tc>
          <w:tcPr>
            <w:tcW w:w="0" w:type="auto"/>
            <w:vAlign w:val="center"/>
            <w:hideMark/>
          </w:tcPr>
          <w:p w14:paraId="6C36DE94" w14:textId="77777777" w:rsidR="00BD502E" w:rsidRPr="003C1712" w:rsidRDefault="00BD502E" w:rsidP="00DA6183">
            <w:pPr>
              <w:pStyle w:val="Styl2"/>
            </w:pPr>
            <w:hyperlink r:id="rId20" w:tooltip="Informace o parcele" w:history="1">
              <w:r w:rsidRPr="003C1712">
                <w:t>1954/13</w:t>
              </w:r>
            </w:hyperlink>
          </w:p>
        </w:tc>
      </w:tr>
      <w:tr w:rsidR="00BD502E" w:rsidRPr="003C1712" w14:paraId="7EE02BF0" w14:textId="77777777" w:rsidTr="00DA6183">
        <w:trPr>
          <w:tblCellSpacing w:w="0" w:type="dxa"/>
        </w:trPr>
        <w:tc>
          <w:tcPr>
            <w:tcW w:w="0" w:type="auto"/>
            <w:vAlign w:val="center"/>
            <w:hideMark/>
          </w:tcPr>
          <w:p w14:paraId="4A42C72F" w14:textId="77777777" w:rsidR="00BD502E" w:rsidRPr="003C1712" w:rsidRDefault="00BD502E" w:rsidP="00DA6183">
            <w:pPr>
              <w:pStyle w:val="Styl2"/>
            </w:pPr>
            <w:hyperlink r:id="rId21" w:tooltip="Informace o parcele" w:history="1">
              <w:r w:rsidRPr="003C1712">
                <w:t>1954/24</w:t>
              </w:r>
            </w:hyperlink>
          </w:p>
        </w:tc>
      </w:tr>
      <w:tr w:rsidR="00BD502E" w:rsidRPr="003C1712" w14:paraId="743C0178" w14:textId="77777777" w:rsidTr="00DA6183">
        <w:trPr>
          <w:tblCellSpacing w:w="0" w:type="dxa"/>
        </w:trPr>
        <w:tc>
          <w:tcPr>
            <w:tcW w:w="0" w:type="auto"/>
            <w:vAlign w:val="center"/>
            <w:hideMark/>
          </w:tcPr>
          <w:p w14:paraId="79029C88" w14:textId="77777777" w:rsidR="00BD502E" w:rsidRPr="003C1712" w:rsidRDefault="00BD502E" w:rsidP="00DA6183">
            <w:pPr>
              <w:pStyle w:val="Styl2"/>
            </w:pPr>
            <w:hyperlink r:id="rId22" w:tooltip="Informace o parcele" w:history="1">
              <w:r w:rsidRPr="003C1712">
                <w:t>1954/25</w:t>
              </w:r>
            </w:hyperlink>
          </w:p>
        </w:tc>
      </w:tr>
      <w:tr w:rsidR="00BD502E" w:rsidRPr="003C1712" w14:paraId="59DF4604" w14:textId="77777777" w:rsidTr="00DA6183">
        <w:trPr>
          <w:tblCellSpacing w:w="0" w:type="dxa"/>
        </w:trPr>
        <w:tc>
          <w:tcPr>
            <w:tcW w:w="0" w:type="auto"/>
            <w:vAlign w:val="center"/>
            <w:hideMark/>
          </w:tcPr>
          <w:p w14:paraId="3D11405F" w14:textId="77777777" w:rsidR="00BD502E" w:rsidRPr="003C1712" w:rsidRDefault="00BD502E" w:rsidP="00DA6183">
            <w:pPr>
              <w:pStyle w:val="Styl2"/>
            </w:pPr>
            <w:hyperlink r:id="rId23" w:tooltip="Informace o parcele" w:history="1">
              <w:r w:rsidRPr="003C1712">
                <w:t>1954/27</w:t>
              </w:r>
            </w:hyperlink>
          </w:p>
        </w:tc>
      </w:tr>
      <w:tr w:rsidR="00BD502E" w:rsidRPr="003C1712" w14:paraId="101F9F60" w14:textId="77777777" w:rsidTr="00DA6183">
        <w:trPr>
          <w:tblCellSpacing w:w="0" w:type="dxa"/>
        </w:trPr>
        <w:tc>
          <w:tcPr>
            <w:tcW w:w="0" w:type="auto"/>
            <w:vAlign w:val="center"/>
            <w:hideMark/>
          </w:tcPr>
          <w:p w14:paraId="658DE88F" w14:textId="77777777" w:rsidR="00BD502E" w:rsidRPr="003C1712" w:rsidRDefault="00BD502E" w:rsidP="00DA6183">
            <w:pPr>
              <w:pStyle w:val="Styl2"/>
            </w:pPr>
            <w:hyperlink r:id="rId24" w:tooltip="Informace o parcele" w:history="1">
              <w:r w:rsidRPr="003C1712">
                <w:t>1954/29</w:t>
              </w:r>
            </w:hyperlink>
          </w:p>
        </w:tc>
      </w:tr>
      <w:tr w:rsidR="00BD502E" w:rsidRPr="003C1712" w14:paraId="1EB09DBC" w14:textId="77777777" w:rsidTr="00DA6183">
        <w:trPr>
          <w:tblCellSpacing w:w="0" w:type="dxa"/>
        </w:trPr>
        <w:tc>
          <w:tcPr>
            <w:tcW w:w="0" w:type="auto"/>
            <w:vAlign w:val="center"/>
            <w:hideMark/>
          </w:tcPr>
          <w:p w14:paraId="2831EF28" w14:textId="77777777" w:rsidR="00BD502E" w:rsidRPr="003C1712" w:rsidRDefault="00BD502E" w:rsidP="00DA6183">
            <w:pPr>
              <w:pStyle w:val="Styl2"/>
            </w:pPr>
            <w:hyperlink r:id="rId25" w:tooltip="Informace o parcele" w:history="1">
              <w:r w:rsidRPr="003C1712">
                <w:t>1954/30</w:t>
              </w:r>
            </w:hyperlink>
          </w:p>
        </w:tc>
      </w:tr>
      <w:tr w:rsidR="00BD502E" w:rsidRPr="003C1712" w14:paraId="2DE1F55D" w14:textId="77777777" w:rsidTr="00DA6183">
        <w:trPr>
          <w:tblCellSpacing w:w="0" w:type="dxa"/>
        </w:trPr>
        <w:tc>
          <w:tcPr>
            <w:tcW w:w="0" w:type="auto"/>
            <w:vAlign w:val="center"/>
            <w:hideMark/>
          </w:tcPr>
          <w:p w14:paraId="78A004B8" w14:textId="77777777" w:rsidR="00BD502E" w:rsidRPr="003C1712" w:rsidRDefault="00BD502E" w:rsidP="00DA6183">
            <w:pPr>
              <w:pStyle w:val="Styl2"/>
            </w:pPr>
            <w:hyperlink r:id="rId26" w:tooltip="Informace o parcele" w:history="1">
              <w:r w:rsidRPr="003C1712">
                <w:t>1954/31</w:t>
              </w:r>
            </w:hyperlink>
          </w:p>
        </w:tc>
      </w:tr>
      <w:tr w:rsidR="00BD502E" w:rsidRPr="003C1712" w14:paraId="108D32F9" w14:textId="77777777" w:rsidTr="00DA6183">
        <w:trPr>
          <w:tblCellSpacing w:w="0" w:type="dxa"/>
        </w:trPr>
        <w:tc>
          <w:tcPr>
            <w:tcW w:w="0" w:type="auto"/>
            <w:vAlign w:val="center"/>
            <w:hideMark/>
          </w:tcPr>
          <w:p w14:paraId="508EC7A0" w14:textId="77777777" w:rsidR="00BD502E" w:rsidRPr="003C1712" w:rsidRDefault="00BD502E" w:rsidP="00DA6183">
            <w:pPr>
              <w:pStyle w:val="Styl2"/>
            </w:pPr>
            <w:hyperlink r:id="rId27" w:tooltip="Informace o parcele" w:history="1">
              <w:r w:rsidRPr="003C1712">
                <w:t>1954/32</w:t>
              </w:r>
            </w:hyperlink>
          </w:p>
        </w:tc>
      </w:tr>
      <w:tr w:rsidR="00BD502E" w:rsidRPr="003C1712" w14:paraId="7537A89D" w14:textId="77777777" w:rsidTr="00DA6183">
        <w:trPr>
          <w:tblCellSpacing w:w="0" w:type="dxa"/>
        </w:trPr>
        <w:tc>
          <w:tcPr>
            <w:tcW w:w="0" w:type="auto"/>
            <w:vAlign w:val="center"/>
            <w:hideMark/>
          </w:tcPr>
          <w:p w14:paraId="13E938E0" w14:textId="77777777" w:rsidR="00BD502E" w:rsidRPr="003C1712" w:rsidRDefault="00BD502E" w:rsidP="00DA6183">
            <w:pPr>
              <w:pStyle w:val="Styl2"/>
            </w:pPr>
            <w:hyperlink r:id="rId28" w:tooltip="Informace o parcele" w:history="1">
              <w:r w:rsidRPr="003C1712">
                <w:t>1954/34</w:t>
              </w:r>
            </w:hyperlink>
          </w:p>
        </w:tc>
      </w:tr>
      <w:tr w:rsidR="00BD502E" w:rsidRPr="003C1712" w14:paraId="572096F2" w14:textId="77777777" w:rsidTr="00DA6183">
        <w:trPr>
          <w:tblCellSpacing w:w="0" w:type="dxa"/>
        </w:trPr>
        <w:tc>
          <w:tcPr>
            <w:tcW w:w="0" w:type="auto"/>
            <w:vAlign w:val="center"/>
            <w:hideMark/>
          </w:tcPr>
          <w:p w14:paraId="734C748F" w14:textId="77777777" w:rsidR="00BD502E" w:rsidRPr="003C1712" w:rsidRDefault="00BD502E" w:rsidP="00DA6183">
            <w:pPr>
              <w:pStyle w:val="Styl2"/>
            </w:pPr>
            <w:hyperlink r:id="rId29" w:tooltip="Informace o parcele" w:history="1">
              <w:r w:rsidRPr="003C1712">
                <w:t>1954/35</w:t>
              </w:r>
            </w:hyperlink>
          </w:p>
        </w:tc>
      </w:tr>
      <w:tr w:rsidR="00BD502E" w:rsidRPr="003C1712" w14:paraId="2A04715F" w14:textId="77777777" w:rsidTr="00DA6183">
        <w:trPr>
          <w:tblCellSpacing w:w="0" w:type="dxa"/>
        </w:trPr>
        <w:tc>
          <w:tcPr>
            <w:tcW w:w="0" w:type="auto"/>
            <w:vAlign w:val="center"/>
            <w:hideMark/>
          </w:tcPr>
          <w:p w14:paraId="184BABA4" w14:textId="77777777" w:rsidR="00BD502E" w:rsidRPr="003C1712" w:rsidRDefault="00BD502E" w:rsidP="00DA6183">
            <w:pPr>
              <w:pStyle w:val="Styl2"/>
            </w:pPr>
            <w:hyperlink r:id="rId30" w:tooltip="Informace o parcele" w:history="1">
              <w:r w:rsidRPr="003C1712">
                <w:t>1954/36</w:t>
              </w:r>
            </w:hyperlink>
          </w:p>
        </w:tc>
      </w:tr>
      <w:tr w:rsidR="00BD502E" w:rsidRPr="003C1712" w14:paraId="089B795C" w14:textId="77777777" w:rsidTr="00DA6183">
        <w:trPr>
          <w:tblCellSpacing w:w="0" w:type="dxa"/>
        </w:trPr>
        <w:tc>
          <w:tcPr>
            <w:tcW w:w="0" w:type="auto"/>
            <w:vAlign w:val="center"/>
            <w:hideMark/>
          </w:tcPr>
          <w:p w14:paraId="077E053C" w14:textId="77777777" w:rsidR="00BD502E" w:rsidRPr="003C1712" w:rsidRDefault="00BD502E" w:rsidP="00DA6183">
            <w:pPr>
              <w:pStyle w:val="Styl2"/>
            </w:pPr>
            <w:hyperlink r:id="rId31" w:tooltip="Informace o parcele" w:history="1">
              <w:r w:rsidRPr="003C1712">
                <w:t>1954/37</w:t>
              </w:r>
            </w:hyperlink>
          </w:p>
        </w:tc>
      </w:tr>
      <w:tr w:rsidR="00BD502E" w:rsidRPr="003C1712" w14:paraId="349A4AD9" w14:textId="77777777" w:rsidTr="00DA6183">
        <w:trPr>
          <w:tblCellSpacing w:w="0" w:type="dxa"/>
        </w:trPr>
        <w:tc>
          <w:tcPr>
            <w:tcW w:w="0" w:type="auto"/>
            <w:vAlign w:val="center"/>
            <w:hideMark/>
          </w:tcPr>
          <w:p w14:paraId="4F8B787E" w14:textId="77777777" w:rsidR="00BD502E" w:rsidRPr="003C1712" w:rsidRDefault="00BD502E" w:rsidP="00DA6183">
            <w:pPr>
              <w:pStyle w:val="Styl2"/>
            </w:pPr>
            <w:hyperlink r:id="rId32" w:tooltip="Informace o parcele" w:history="1">
              <w:r w:rsidRPr="003C1712">
                <w:t>1954/38</w:t>
              </w:r>
            </w:hyperlink>
          </w:p>
        </w:tc>
      </w:tr>
      <w:tr w:rsidR="00BD502E" w:rsidRPr="003C1712" w14:paraId="1FAFB6F0" w14:textId="77777777" w:rsidTr="00DA6183">
        <w:trPr>
          <w:tblCellSpacing w:w="0" w:type="dxa"/>
        </w:trPr>
        <w:tc>
          <w:tcPr>
            <w:tcW w:w="0" w:type="auto"/>
            <w:vAlign w:val="center"/>
            <w:hideMark/>
          </w:tcPr>
          <w:p w14:paraId="1E362ED7" w14:textId="77777777" w:rsidR="00BD502E" w:rsidRPr="003C1712" w:rsidRDefault="00BD502E" w:rsidP="00DA6183">
            <w:pPr>
              <w:pStyle w:val="Styl2"/>
            </w:pPr>
            <w:hyperlink r:id="rId33" w:tooltip="Informace o parcele" w:history="1">
              <w:r w:rsidRPr="003C1712">
                <w:t>1954/49</w:t>
              </w:r>
            </w:hyperlink>
          </w:p>
        </w:tc>
      </w:tr>
      <w:tr w:rsidR="00BD502E" w:rsidRPr="003C1712" w14:paraId="1C944EB4" w14:textId="77777777" w:rsidTr="00DA6183">
        <w:trPr>
          <w:tblCellSpacing w:w="0" w:type="dxa"/>
        </w:trPr>
        <w:tc>
          <w:tcPr>
            <w:tcW w:w="0" w:type="auto"/>
            <w:vAlign w:val="center"/>
            <w:hideMark/>
          </w:tcPr>
          <w:p w14:paraId="3309DDF2" w14:textId="77777777" w:rsidR="00BD502E" w:rsidRPr="003C1712" w:rsidRDefault="00BD502E" w:rsidP="00DA6183">
            <w:pPr>
              <w:pStyle w:val="Styl2"/>
            </w:pPr>
            <w:hyperlink r:id="rId34" w:tooltip="Informace o parcele" w:history="1">
              <w:r w:rsidRPr="003C1712">
                <w:t>1954/50</w:t>
              </w:r>
            </w:hyperlink>
          </w:p>
        </w:tc>
      </w:tr>
      <w:tr w:rsidR="00BD502E" w:rsidRPr="003C1712" w14:paraId="7EE9F081" w14:textId="77777777" w:rsidTr="00DA6183">
        <w:trPr>
          <w:tblCellSpacing w:w="0" w:type="dxa"/>
        </w:trPr>
        <w:tc>
          <w:tcPr>
            <w:tcW w:w="0" w:type="auto"/>
            <w:vAlign w:val="center"/>
            <w:hideMark/>
          </w:tcPr>
          <w:p w14:paraId="009C154E" w14:textId="77777777" w:rsidR="00BD502E" w:rsidRPr="003C1712" w:rsidRDefault="00BD502E" w:rsidP="00DA6183">
            <w:pPr>
              <w:pStyle w:val="Styl2"/>
            </w:pPr>
            <w:hyperlink r:id="rId35" w:tooltip="Informace o parcele" w:history="1">
              <w:r w:rsidRPr="003C1712">
                <w:t>1954/51</w:t>
              </w:r>
            </w:hyperlink>
          </w:p>
        </w:tc>
      </w:tr>
      <w:tr w:rsidR="00BD502E" w:rsidRPr="003C1712" w14:paraId="2BC5D76F" w14:textId="77777777" w:rsidTr="00DA6183">
        <w:trPr>
          <w:tblCellSpacing w:w="0" w:type="dxa"/>
        </w:trPr>
        <w:tc>
          <w:tcPr>
            <w:tcW w:w="0" w:type="auto"/>
            <w:vAlign w:val="center"/>
            <w:hideMark/>
          </w:tcPr>
          <w:p w14:paraId="6FBC7448" w14:textId="77777777" w:rsidR="00BD502E" w:rsidRPr="003C1712" w:rsidRDefault="00BD502E" w:rsidP="00DA6183">
            <w:pPr>
              <w:pStyle w:val="Styl2"/>
            </w:pPr>
            <w:hyperlink r:id="rId36" w:tooltip="Informace o parcele" w:history="1">
              <w:r w:rsidRPr="003C1712">
                <w:t>1954/52</w:t>
              </w:r>
            </w:hyperlink>
          </w:p>
        </w:tc>
      </w:tr>
      <w:tr w:rsidR="00BD502E" w:rsidRPr="003C1712" w14:paraId="27B2EC70" w14:textId="77777777" w:rsidTr="00DA6183">
        <w:trPr>
          <w:tblCellSpacing w:w="0" w:type="dxa"/>
        </w:trPr>
        <w:tc>
          <w:tcPr>
            <w:tcW w:w="0" w:type="auto"/>
            <w:vAlign w:val="center"/>
            <w:hideMark/>
          </w:tcPr>
          <w:p w14:paraId="5FE678BE" w14:textId="77777777" w:rsidR="00BD502E" w:rsidRPr="003C1712" w:rsidRDefault="00BD502E" w:rsidP="00DA6183">
            <w:pPr>
              <w:pStyle w:val="Styl2"/>
            </w:pPr>
            <w:hyperlink r:id="rId37" w:tooltip="Informace o parcele" w:history="1">
              <w:r w:rsidRPr="003C1712">
                <w:t>1954/53</w:t>
              </w:r>
            </w:hyperlink>
          </w:p>
        </w:tc>
      </w:tr>
      <w:tr w:rsidR="00BD502E" w:rsidRPr="003C1712" w14:paraId="305DCD19" w14:textId="77777777" w:rsidTr="00DA6183">
        <w:trPr>
          <w:tblCellSpacing w:w="0" w:type="dxa"/>
        </w:trPr>
        <w:tc>
          <w:tcPr>
            <w:tcW w:w="0" w:type="auto"/>
            <w:vAlign w:val="center"/>
            <w:hideMark/>
          </w:tcPr>
          <w:p w14:paraId="16254F3E" w14:textId="77777777" w:rsidR="00BD502E" w:rsidRPr="003C1712" w:rsidRDefault="00BD502E" w:rsidP="00DA6183">
            <w:pPr>
              <w:pStyle w:val="Styl2"/>
            </w:pPr>
            <w:hyperlink r:id="rId38" w:tooltip="Informace o parcele" w:history="1">
              <w:r w:rsidRPr="003C1712">
                <w:t>1954/54</w:t>
              </w:r>
            </w:hyperlink>
          </w:p>
        </w:tc>
      </w:tr>
      <w:tr w:rsidR="00BD502E" w:rsidRPr="003C1712" w14:paraId="1336A2E0" w14:textId="77777777" w:rsidTr="00DA6183">
        <w:trPr>
          <w:tblCellSpacing w:w="0" w:type="dxa"/>
        </w:trPr>
        <w:tc>
          <w:tcPr>
            <w:tcW w:w="0" w:type="auto"/>
            <w:vAlign w:val="center"/>
            <w:hideMark/>
          </w:tcPr>
          <w:p w14:paraId="19920E2D" w14:textId="77777777" w:rsidR="00BD502E" w:rsidRPr="003C1712" w:rsidRDefault="00BD502E" w:rsidP="00DA6183">
            <w:pPr>
              <w:pStyle w:val="Styl2"/>
            </w:pPr>
            <w:hyperlink r:id="rId39" w:tooltip="Informace o parcele" w:history="1">
              <w:r w:rsidRPr="003C1712">
                <w:t>1954/55</w:t>
              </w:r>
            </w:hyperlink>
          </w:p>
        </w:tc>
      </w:tr>
      <w:tr w:rsidR="00BD502E" w:rsidRPr="003C1712" w14:paraId="24A44B13" w14:textId="77777777" w:rsidTr="00DA6183">
        <w:trPr>
          <w:tblCellSpacing w:w="0" w:type="dxa"/>
        </w:trPr>
        <w:tc>
          <w:tcPr>
            <w:tcW w:w="0" w:type="auto"/>
            <w:vAlign w:val="center"/>
            <w:hideMark/>
          </w:tcPr>
          <w:p w14:paraId="32132CA4" w14:textId="77777777" w:rsidR="00BD502E" w:rsidRPr="003C1712" w:rsidRDefault="00BD502E" w:rsidP="00DA6183">
            <w:pPr>
              <w:pStyle w:val="Styl2"/>
            </w:pPr>
            <w:hyperlink r:id="rId40" w:tooltip="Informace o parcele" w:history="1">
              <w:r w:rsidRPr="003C1712">
                <w:t>1954/56</w:t>
              </w:r>
            </w:hyperlink>
          </w:p>
        </w:tc>
      </w:tr>
      <w:tr w:rsidR="00BD502E" w:rsidRPr="003C1712" w14:paraId="452ECB2B" w14:textId="77777777" w:rsidTr="00DA6183">
        <w:trPr>
          <w:tblCellSpacing w:w="0" w:type="dxa"/>
        </w:trPr>
        <w:tc>
          <w:tcPr>
            <w:tcW w:w="0" w:type="auto"/>
            <w:vAlign w:val="center"/>
            <w:hideMark/>
          </w:tcPr>
          <w:p w14:paraId="4DE0D3EB" w14:textId="77777777" w:rsidR="00BD502E" w:rsidRPr="003C1712" w:rsidRDefault="00BD502E" w:rsidP="00DA6183">
            <w:pPr>
              <w:pStyle w:val="Styl2"/>
            </w:pPr>
            <w:hyperlink r:id="rId41" w:tooltip="Informace o parcele" w:history="1">
              <w:r w:rsidRPr="003C1712">
                <w:t>1954/59</w:t>
              </w:r>
            </w:hyperlink>
          </w:p>
        </w:tc>
      </w:tr>
      <w:tr w:rsidR="00BD502E" w:rsidRPr="003C1712" w14:paraId="1F63B39D" w14:textId="77777777" w:rsidTr="00DA6183">
        <w:trPr>
          <w:tblCellSpacing w:w="0" w:type="dxa"/>
        </w:trPr>
        <w:tc>
          <w:tcPr>
            <w:tcW w:w="0" w:type="auto"/>
            <w:vAlign w:val="center"/>
            <w:hideMark/>
          </w:tcPr>
          <w:p w14:paraId="2F350092" w14:textId="77777777" w:rsidR="00BD502E" w:rsidRPr="003C1712" w:rsidRDefault="00BD502E" w:rsidP="00DA6183">
            <w:pPr>
              <w:pStyle w:val="Styl2"/>
            </w:pPr>
            <w:hyperlink r:id="rId42" w:tooltip="Informace o parcele" w:history="1">
              <w:r w:rsidRPr="003C1712">
                <w:t>1954/60</w:t>
              </w:r>
            </w:hyperlink>
          </w:p>
        </w:tc>
      </w:tr>
      <w:tr w:rsidR="00BD502E" w:rsidRPr="003C1712" w14:paraId="264B4524" w14:textId="77777777" w:rsidTr="00DA6183">
        <w:trPr>
          <w:tblCellSpacing w:w="0" w:type="dxa"/>
        </w:trPr>
        <w:tc>
          <w:tcPr>
            <w:tcW w:w="0" w:type="auto"/>
            <w:vAlign w:val="center"/>
            <w:hideMark/>
          </w:tcPr>
          <w:p w14:paraId="4EEE47F4" w14:textId="77777777" w:rsidR="00BD502E" w:rsidRPr="003C1712" w:rsidRDefault="00BD502E" w:rsidP="00DA6183">
            <w:pPr>
              <w:pStyle w:val="Styl2"/>
            </w:pPr>
            <w:hyperlink r:id="rId43" w:tooltip="Informace o parcele" w:history="1">
              <w:r w:rsidRPr="003C1712">
                <w:t>1954/61</w:t>
              </w:r>
            </w:hyperlink>
          </w:p>
        </w:tc>
      </w:tr>
      <w:tr w:rsidR="00BD502E" w:rsidRPr="003C1712" w14:paraId="429ECC99" w14:textId="77777777" w:rsidTr="00DA6183">
        <w:trPr>
          <w:tblCellSpacing w:w="0" w:type="dxa"/>
        </w:trPr>
        <w:tc>
          <w:tcPr>
            <w:tcW w:w="0" w:type="auto"/>
            <w:vAlign w:val="center"/>
            <w:hideMark/>
          </w:tcPr>
          <w:p w14:paraId="30A84654" w14:textId="77777777" w:rsidR="00BD502E" w:rsidRPr="003C1712" w:rsidRDefault="00BD502E" w:rsidP="00DA6183">
            <w:pPr>
              <w:pStyle w:val="Styl2"/>
            </w:pPr>
            <w:hyperlink r:id="rId44" w:tooltip="Informace o parcele" w:history="1">
              <w:r w:rsidRPr="003C1712">
                <w:t>1954/62</w:t>
              </w:r>
            </w:hyperlink>
          </w:p>
        </w:tc>
      </w:tr>
      <w:tr w:rsidR="00BD502E" w:rsidRPr="003C1712" w14:paraId="046F493D" w14:textId="77777777" w:rsidTr="00DA6183">
        <w:trPr>
          <w:tblCellSpacing w:w="0" w:type="dxa"/>
        </w:trPr>
        <w:tc>
          <w:tcPr>
            <w:tcW w:w="0" w:type="auto"/>
            <w:vAlign w:val="center"/>
            <w:hideMark/>
          </w:tcPr>
          <w:p w14:paraId="611BD961" w14:textId="77777777" w:rsidR="00BD502E" w:rsidRPr="003C1712" w:rsidRDefault="00BD502E" w:rsidP="00DA6183">
            <w:pPr>
              <w:pStyle w:val="Styl2"/>
            </w:pPr>
            <w:hyperlink r:id="rId45" w:tooltip="Informace o parcele" w:history="1">
              <w:r w:rsidRPr="003C1712">
                <w:t>1954/64; součástí pozemku je stavba</w:t>
              </w:r>
            </w:hyperlink>
          </w:p>
        </w:tc>
      </w:tr>
      <w:tr w:rsidR="00BD502E" w:rsidRPr="003C1712" w14:paraId="4D77118A" w14:textId="77777777" w:rsidTr="00DA6183">
        <w:trPr>
          <w:tblCellSpacing w:w="0" w:type="dxa"/>
        </w:trPr>
        <w:tc>
          <w:tcPr>
            <w:tcW w:w="0" w:type="auto"/>
            <w:vAlign w:val="center"/>
            <w:hideMark/>
          </w:tcPr>
          <w:p w14:paraId="3C596B53" w14:textId="77777777" w:rsidR="00BD502E" w:rsidRPr="003C1712" w:rsidRDefault="00BD502E" w:rsidP="00DA6183">
            <w:pPr>
              <w:pStyle w:val="Styl2"/>
            </w:pPr>
            <w:hyperlink r:id="rId46" w:tooltip="Informace o parcele" w:history="1">
              <w:r w:rsidRPr="003C1712">
                <w:t>1954/65</w:t>
              </w:r>
            </w:hyperlink>
          </w:p>
        </w:tc>
      </w:tr>
      <w:tr w:rsidR="00BD502E" w:rsidRPr="003C1712" w14:paraId="5911CA86" w14:textId="77777777" w:rsidTr="00DA6183">
        <w:trPr>
          <w:tblCellSpacing w:w="0" w:type="dxa"/>
        </w:trPr>
        <w:tc>
          <w:tcPr>
            <w:tcW w:w="0" w:type="auto"/>
            <w:vAlign w:val="center"/>
            <w:hideMark/>
          </w:tcPr>
          <w:p w14:paraId="6BE8B26C" w14:textId="77777777" w:rsidR="00BD502E" w:rsidRPr="003C1712" w:rsidRDefault="00BD502E" w:rsidP="00DA6183">
            <w:pPr>
              <w:pStyle w:val="Styl2"/>
            </w:pPr>
            <w:hyperlink r:id="rId47" w:tooltip="Informace o parcele" w:history="1">
              <w:r w:rsidRPr="003C1712">
                <w:t>1954/66</w:t>
              </w:r>
            </w:hyperlink>
          </w:p>
        </w:tc>
      </w:tr>
      <w:tr w:rsidR="00BD502E" w:rsidRPr="003C1712" w14:paraId="2433A592" w14:textId="77777777" w:rsidTr="00DA6183">
        <w:trPr>
          <w:tblCellSpacing w:w="0" w:type="dxa"/>
        </w:trPr>
        <w:tc>
          <w:tcPr>
            <w:tcW w:w="0" w:type="auto"/>
            <w:vAlign w:val="center"/>
            <w:hideMark/>
          </w:tcPr>
          <w:p w14:paraId="1A936919" w14:textId="77777777" w:rsidR="00BD502E" w:rsidRPr="003C1712" w:rsidRDefault="00BD502E" w:rsidP="00DA6183">
            <w:pPr>
              <w:pStyle w:val="Styl2"/>
            </w:pPr>
            <w:hyperlink r:id="rId48" w:tooltip="Informace o parcele" w:history="1">
              <w:r w:rsidRPr="003C1712">
                <w:t>1954/67</w:t>
              </w:r>
            </w:hyperlink>
          </w:p>
        </w:tc>
      </w:tr>
      <w:tr w:rsidR="00BD502E" w:rsidRPr="003C1712" w14:paraId="455B78B5" w14:textId="77777777" w:rsidTr="00DA6183">
        <w:trPr>
          <w:tblCellSpacing w:w="0" w:type="dxa"/>
        </w:trPr>
        <w:tc>
          <w:tcPr>
            <w:tcW w:w="0" w:type="auto"/>
            <w:vAlign w:val="center"/>
            <w:hideMark/>
          </w:tcPr>
          <w:p w14:paraId="6C63A26F" w14:textId="77777777" w:rsidR="00BD502E" w:rsidRPr="003C1712" w:rsidRDefault="00BD502E" w:rsidP="00DA6183">
            <w:pPr>
              <w:pStyle w:val="Styl2"/>
            </w:pPr>
            <w:hyperlink r:id="rId49" w:tooltip="Informace o parcele" w:history="1">
              <w:r w:rsidRPr="003C1712">
                <w:t>1954/68</w:t>
              </w:r>
            </w:hyperlink>
          </w:p>
        </w:tc>
      </w:tr>
      <w:tr w:rsidR="00BD502E" w:rsidRPr="003C1712" w14:paraId="694AE572" w14:textId="77777777" w:rsidTr="00DA6183">
        <w:trPr>
          <w:tblCellSpacing w:w="0" w:type="dxa"/>
        </w:trPr>
        <w:tc>
          <w:tcPr>
            <w:tcW w:w="0" w:type="auto"/>
            <w:vAlign w:val="center"/>
            <w:hideMark/>
          </w:tcPr>
          <w:p w14:paraId="61327F4F" w14:textId="77777777" w:rsidR="00BD502E" w:rsidRPr="003C1712" w:rsidRDefault="00BD502E" w:rsidP="00DA6183">
            <w:pPr>
              <w:pStyle w:val="Styl2"/>
            </w:pPr>
            <w:hyperlink r:id="rId50" w:tooltip="Informace o parcele" w:history="1">
              <w:r w:rsidRPr="003C1712">
                <w:t>1954/78</w:t>
              </w:r>
            </w:hyperlink>
          </w:p>
        </w:tc>
      </w:tr>
      <w:tr w:rsidR="00BD502E" w:rsidRPr="003C1712" w14:paraId="39746218" w14:textId="77777777" w:rsidTr="00DA6183">
        <w:trPr>
          <w:tblCellSpacing w:w="0" w:type="dxa"/>
        </w:trPr>
        <w:tc>
          <w:tcPr>
            <w:tcW w:w="0" w:type="auto"/>
            <w:vAlign w:val="center"/>
            <w:hideMark/>
          </w:tcPr>
          <w:p w14:paraId="795127E5" w14:textId="77777777" w:rsidR="00BD502E" w:rsidRPr="003C1712" w:rsidRDefault="00BD502E" w:rsidP="00DA6183">
            <w:pPr>
              <w:pStyle w:val="Styl2"/>
            </w:pPr>
            <w:hyperlink r:id="rId51" w:tooltip="Informace o parcele" w:history="1">
              <w:r w:rsidRPr="003C1712">
                <w:t>1954/79</w:t>
              </w:r>
            </w:hyperlink>
          </w:p>
        </w:tc>
      </w:tr>
      <w:tr w:rsidR="00BD502E" w:rsidRPr="003C1712" w14:paraId="07F0998E" w14:textId="77777777" w:rsidTr="00DA6183">
        <w:trPr>
          <w:tblCellSpacing w:w="0" w:type="dxa"/>
        </w:trPr>
        <w:tc>
          <w:tcPr>
            <w:tcW w:w="0" w:type="auto"/>
            <w:vAlign w:val="center"/>
            <w:hideMark/>
          </w:tcPr>
          <w:p w14:paraId="40E40DC2" w14:textId="77777777" w:rsidR="00BD502E" w:rsidRPr="003C1712" w:rsidRDefault="00BD502E" w:rsidP="00DA6183">
            <w:pPr>
              <w:pStyle w:val="Styl2"/>
            </w:pPr>
            <w:hyperlink r:id="rId52" w:tooltip="Informace o parcele" w:history="1">
              <w:r w:rsidRPr="003C1712">
                <w:t>1954/80</w:t>
              </w:r>
            </w:hyperlink>
          </w:p>
        </w:tc>
      </w:tr>
      <w:tr w:rsidR="00BD502E" w:rsidRPr="003C1712" w14:paraId="071335A4" w14:textId="77777777" w:rsidTr="00DA6183">
        <w:trPr>
          <w:tblCellSpacing w:w="0" w:type="dxa"/>
        </w:trPr>
        <w:tc>
          <w:tcPr>
            <w:tcW w:w="0" w:type="auto"/>
            <w:vAlign w:val="center"/>
            <w:hideMark/>
          </w:tcPr>
          <w:p w14:paraId="343F9A67" w14:textId="77777777" w:rsidR="00BD502E" w:rsidRPr="003C1712" w:rsidRDefault="00BD502E" w:rsidP="00DA6183">
            <w:pPr>
              <w:pStyle w:val="Styl2"/>
            </w:pPr>
            <w:hyperlink r:id="rId53" w:tooltip="Informace o parcele" w:history="1">
              <w:r w:rsidRPr="003C1712">
                <w:t>1955; součástí pozemku je stavba</w:t>
              </w:r>
            </w:hyperlink>
          </w:p>
        </w:tc>
      </w:tr>
      <w:tr w:rsidR="00BD502E" w:rsidRPr="003C1712" w14:paraId="484AC7E5" w14:textId="77777777" w:rsidTr="00DA6183">
        <w:trPr>
          <w:tblCellSpacing w:w="0" w:type="dxa"/>
        </w:trPr>
        <w:tc>
          <w:tcPr>
            <w:tcW w:w="0" w:type="auto"/>
            <w:vAlign w:val="center"/>
            <w:hideMark/>
          </w:tcPr>
          <w:p w14:paraId="06FD8E5A" w14:textId="77777777" w:rsidR="00BD502E" w:rsidRPr="003C1712" w:rsidRDefault="00BD502E" w:rsidP="00DA6183">
            <w:pPr>
              <w:pStyle w:val="Styl2"/>
            </w:pPr>
            <w:hyperlink r:id="rId54" w:tooltip="Informace o parcele" w:history="1">
              <w:r w:rsidRPr="003C1712">
                <w:t>1956/1; součástí pozemku je stavba</w:t>
              </w:r>
            </w:hyperlink>
          </w:p>
        </w:tc>
      </w:tr>
      <w:tr w:rsidR="00BD502E" w:rsidRPr="003C1712" w14:paraId="6C0024E7" w14:textId="77777777" w:rsidTr="00DA6183">
        <w:trPr>
          <w:tblCellSpacing w:w="0" w:type="dxa"/>
        </w:trPr>
        <w:tc>
          <w:tcPr>
            <w:tcW w:w="0" w:type="auto"/>
            <w:vAlign w:val="center"/>
            <w:hideMark/>
          </w:tcPr>
          <w:p w14:paraId="77E374AE" w14:textId="77777777" w:rsidR="00BD502E" w:rsidRPr="003C1712" w:rsidRDefault="00BD502E" w:rsidP="00DA6183">
            <w:pPr>
              <w:pStyle w:val="Styl2"/>
            </w:pPr>
            <w:hyperlink r:id="rId55" w:tooltip="Informace o parcele" w:history="1">
              <w:r w:rsidRPr="003C1712">
                <w:t>1956/3; součástí pozemku je stavba</w:t>
              </w:r>
            </w:hyperlink>
          </w:p>
        </w:tc>
      </w:tr>
      <w:tr w:rsidR="00BD502E" w:rsidRPr="003C1712" w14:paraId="4F0F262E" w14:textId="77777777" w:rsidTr="00DA6183">
        <w:trPr>
          <w:tblCellSpacing w:w="0" w:type="dxa"/>
        </w:trPr>
        <w:tc>
          <w:tcPr>
            <w:tcW w:w="0" w:type="auto"/>
            <w:vAlign w:val="center"/>
            <w:hideMark/>
          </w:tcPr>
          <w:p w14:paraId="5C94AF1F" w14:textId="77777777" w:rsidR="00BD502E" w:rsidRPr="003C1712" w:rsidRDefault="00BD502E" w:rsidP="00DA6183">
            <w:pPr>
              <w:pStyle w:val="Styl2"/>
            </w:pPr>
            <w:hyperlink r:id="rId56" w:tooltip="Informace o parcele" w:history="1">
              <w:r w:rsidRPr="003C1712">
                <w:t>1957; součástí pozemku je stavba</w:t>
              </w:r>
            </w:hyperlink>
          </w:p>
        </w:tc>
      </w:tr>
      <w:tr w:rsidR="00BD502E" w:rsidRPr="003C1712" w14:paraId="7E23CFFB" w14:textId="77777777" w:rsidTr="00DA6183">
        <w:trPr>
          <w:tblCellSpacing w:w="0" w:type="dxa"/>
        </w:trPr>
        <w:tc>
          <w:tcPr>
            <w:tcW w:w="0" w:type="auto"/>
            <w:vAlign w:val="center"/>
            <w:hideMark/>
          </w:tcPr>
          <w:p w14:paraId="13389E76" w14:textId="77777777" w:rsidR="00BD502E" w:rsidRPr="003C1712" w:rsidRDefault="00BD502E" w:rsidP="00DA6183">
            <w:pPr>
              <w:pStyle w:val="Styl2"/>
            </w:pPr>
            <w:hyperlink r:id="rId57" w:tooltip="Informace o parcele" w:history="1">
              <w:r w:rsidRPr="003C1712">
                <w:t>1960/1; součástí pozemku je stavba</w:t>
              </w:r>
            </w:hyperlink>
          </w:p>
        </w:tc>
      </w:tr>
      <w:tr w:rsidR="00BD502E" w:rsidRPr="003C1712" w14:paraId="6C8C02D0" w14:textId="77777777" w:rsidTr="00DA6183">
        <w:trPr>
          <w:tblCellSpacing w:w="0" w:type="dxa"/>
        </w:trPr>
        <w:tc>
          <w:tcPr>
            <w:tcW w:w="0" w:type="auto"/>
            <w:vAlign w:val="center"/>
            <w:hideMark/>
          </w:tcPr>
          <w:p w14:paraId="3EEEDC73" w14:textId="77777777" w:rsidR="00BD502E" w:rsidRPr="003C1712" w:rsidRDefault="00BD502E" w:rsidP="00DA6183">
            <w:pPr>
              <w:pStyle w:val="Styl2"/>
            </w:pPr>
            <w:hyperlink r:id="rId58" w:tooltip="Informace o parcele" w:history="1">
              <w:r w:rsidRPr="003C1712">
                <w:t>1960/3; součástí pozemku je stavba</w:t>
              </w:r>
            </w:hyperlink>
          </w:p>
        </w:tc>
      </w:tr>
      <w:tr w:rsidR="00BD502E" w:rsidRPr="003C1712" w14:paraId="1C3C1655" w14:textId="77777777" w:rsidTr="00DA6183">
        <w:trPr>
          <w:tblCellSpacing w:w="0" w:type="dxa"/>
        </w:trPr>
        <w:tc>
          <w:tcPr>
            <w:tcW w:w="0" w:type="auto"/>
            <w:vAlign w:val="center"/>
            <w:hideMark/>
          </w:tcPr>
          <w:p w14:paraId="5254DA00" w14:textId="77777777" w:rsidR="00BD502E" w:rsidRPr="003C1712" w:rsidRDefault="00BD502E" w:rsidP="00DA6183">
            <w:pPr>
              <w:pStyle w:val="Styl2"/>
            </w:pPr>
            <w:hyperlink r:id="rId59" w:tooltip="Informace o parcele" w:history="1">
              <w:r w:rsidRPr="003C1712">
                <w:t>1961/3</w:t>
              </w:r>
            </w:hyperlink>
          </w:p>
        </w:tc>
      </w:tr>
      <w:tr w:rsidR="00BD502E" w:rsidRPr="003C1712" w14:paraId="2CA27C60" w14:textId="77777777" w:rsidTr="00DA6183">
        <w:trPr>
          <w:tblCellSpacing w:w="0" w:type="dxa"/>
        </w:trPr>
        <w:tc>
          <w:tcPr>
            <w:tcW w:w="0" w:type="auto"/>
            <w:vAlign w:val="center"/>
            <w:hideMark/>
          </w:tcPr>
          <w:p w14:paraId="483176AC" w14:textId="77777777" w:rsidR="00BD502E" w:rsidRPr="003C1712" w:rsidRDefault="00BD502E" w:rsidP="00DA6183">
            <w:pPr>
              <w:pStyle w:val="Styl2"/>
            </w:pPr>
            <w:hyperlink r:id="rId60" w:tooltip="Informace o parcele" w:history="1">
              <w:r w:rsidRPr="003C1712">
                <w:t>3535/2</w:t>
              </w:r>
            </w:hyperlink>
          </w:p>
        </w:tc>
      </w:tr>
      <w:tr w:rsidR="00BD502E" w:rsidRPr="003C1712" w14:paraId="047341E3" w14:textId="77777777" w:rsidTr="00DA6183">
        <w:trPr>
          <w:tblCellSpacing w:w="0" w:type="dxa"/>
        </w:trPr>
        <w:tc>
          <w:tcPr>
            <w:tcW w:w="0" w:type="auto"/>
            <w:vAlign w:val="center"/>
            <w:hideMark/>
          </w:tcPr>
          <w:p w14:paraId="708A4B2F" w14:textId="77777777" w:rsidR="00BD502E" w:rsidRPr="003C1712" w:rsidRDefault="00BD502E" w:rsidP="00DA6183">
            <w:pPr>
              <w:pStyle w:val="Styl2"/>
            </w:pPr>
            <w:hyperlink r:id="rId61" w:tooltip="Informace o parcele" w:history="1">
              <w:r w:rsidRPr="003C1712">
                <w:t>3698/1</w:t>
              </w:r>
            </w:hyperlink>
          </w:p>
        </w:tc>
      </w:tr>
      <w:tr w:rsidR="00BD502E" w:rsidRPr="003C1712" w14:paraId="015DD5BE" w14:textId="77777777" w:rsidTr="00DA6183">
        <w:trPr>
          <w:tblCellSpacing w:w="0" w:type="dxa"/>
        </w:trPr>
        <w:tc>
          <w:tcPr>
            <w:tcW w:w="0" w:type="auto"/>
            <w:vAlign w:val="center"/>
            <w:hideMark/>
          </w:tcPr>
          <w:p w14:paraId="54B36606" w14:textId="77777777" w:rsidR="00BD502E" w:rsidRPr="003C1712" w:rsidRDefault="00BD502E" w:rsidP="00DA6183">
            <w:pPr>
              <w:pStyle w:val="Styl2"/>
            </w:pPr>
            <w:hyperlink r:id="rId62" w:tooltip="Informace o parcele" w:history="1">
              <w:r w:rsidRPr="003C1712">
                <w:t>3698/2; součástí pozemku je stavba</w:t>
              </w:r>
            </w:hyperlink>
          </w:p>
        </w:tc>
      </w:tr>
      <w:tr w:rsidR="00BD502E" w:rsidRPr="003C1712" w14:paraId="56A49A8A" w14:textId="77777777" w:rsidTr="00DA6183">
        <w:trPr>
          <w:tblCellSpacing w:w="0" w:type="dxa"/>
        </w:trPr>
        <w:tc>
          <w:tcPr>
            <w:tcW w:w="0" w:type="auto"/>
            <w:vAlign w:val="center"/>
            <w:hideMark/>
          </w:tcPr>
          <w:p w14:paraId="07DD7A2C" w14:textId="77777777" w:rsidR="00BD502E" w:rsidRPr="003C1712" w:rsidRDefault="00BD502E" w:rsidP="00DA6183">
            <w:pPr>
              <w:pStyle w:val="Styl2"/>
            </w:pPr>
            <w:hyperlink r:id="rId63" w:tooltip="Informace o parcele" w:history="1">
              <w:r w:rsidRPr="003C1712">
                <w:t>3698/6</w:t>
              </w:r>
            </w:hyperlink>
          </w:p>
        </w:tc>
      </w:tr>
      <w:tr w:rsidR="00BD502E" w:rsidRPr="003C1712" w14:paraId="635D66F8" w14:textId="77777777" w:rsidTr="00DA6183">
        <w:trPr>
          <w:tblCellSpacing w:w="0" w:type="dxa"/>
        </w:trPr>
        <w:tc>
          <w:tcPr>
            <w:tcW w:w="0" w:type="auto"/>
            <w:vAlign w:val="center"/>
            <w:hideMark/>
          </w:tcPr>
          <w:p w14:paraId="03C97A17" w14:textId="77777777" w:rsidR="00BD502E" w:rsidRPr="003C1712" w:rsidRDefault="00BD502E" w:rsidP="00DA6183">
            <w:pPr>
              <w:pStyle w:val="Styl2"/>
            </w:pPr>
            <w:hyperlink r:id="rId64" w:tooltip="Informace o parcele" w:history="1">
              <w:r w:rsidRPr="003C1712">
                <w:t>3698/7</w:t>
              </w:r>
            </w:hyperlink>
          </w:p>
        </w:tc>
      </w:tr>
      <w:tr w:rsidR="00BD502E" w:rsidRPr="003C1712" w14:paraId="00B7D2B8" w14:textId="77777777" w:rsidTr="00DA6183">
        <w:trPr>
          <w:tblCellSpacing w:w="0" w:type="dxa"/>
        </w:trPr>
        <w:tc>
          <w:tcPr>
            <w:tcW w:w="0" w:type="auto"/>
            <w:vAlign w:val="center"/>
            <w:hideMark/>
          </w:tcPr>
          <w:p w14:paraId="11443527" w14:textId="77777777" w:rsidR="00BD502E" w:rsidRPr="003C1712" w:rsidRDefault="00BD502E" w:rsidP="00DA6183">
            <w:pPr>
              <w:pStyle w:val="Styl2"/>
            </w:pPr>
            <w:hyperlink r:id="rId65" w:tooltip="Informace o parcele" w:history="1">
              <w:r w:rsidRPr="003C1712">
                <w:t>3698/9</w:t>
              </w:r>
            </w:hyperlink>
          </w:p>
        </w:tc>
      </w:tr>
      <w:tr w:rsidR="00BD502E" w:rsidRPr="003C1712" w14:paraId="649C8C91" w14:textId="77777777" w:rsidTr="00DA6183">
        <w:trPr>
          <w:tblCellSpacing w:w="0" w:type="dxa"/>
        </w:trPr>
        <w:tc>
          <w:tcPr>
            <w:tcW w:w="0" w:type="auto"/>
            <w:vAlign w:val="center"/>
            <w:hideMark/>
          </w:tcPr>
          <w:p w14:paraId="271B7D24" w14:textId="77777777" w:rsidR="00BD502E" w:rsidRPr="003C1712" w:rsidRDefault="00BD502E" w:rsidP="00DA6183">
            <w:pPr>
              <w:pStyle w:val="Styl2"/>
            </w:pPr>
            <w:hyperlink r:id="rId66" w:tooltip="Informace o parcele" w:history="1">
              <w:r w:rsidRPr="003C1712">
                <w:t>3702/5; součástí pozemku je stavba</w:t>
              </w:r>
            </w:hyperlink>
          </w:p>
        </w:tc>
      </w:tr>
      <w:tr w:rsidR="00BD502E" w:rsidRPr="003C1712" w14:paraId="0CDB3389" w14:textId="77777777" w:rsidTr="00DA6183">
        <w:trPr>
          <w:tblCellSpacing w:w="0" w:type="dxa"/>
        </w:trPr>
        <w:tc>
          <w:tcPr>
            <w:tcW w:w="0" w:type="auto"/>
            <w:vAlign w:val="center"/>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410"/>
            </w:tblGrid>
            <w:tr w:rsidR="00BD502E" w:rsidRPr="003C1712" w14:paraId="2376257B" w14:textId="77777777" w:rsidTr="00DA6183">
              <w:trPr>
                <w:tblCellSpacing w:w="0" w:type="dxa"/>
              </w:trPr>
              <w:tc>
                <w:tcPr>
                  <w:tcW w:w="0" w:type="auto"/>
                  <w:vAlign w:val="center"/>
                  <w:hideMark/>
                </w:tcPr>
                <w:p w14:paraId="64C98EBF" w14:textId="77777777" w:rsidR="00BD502E" w:rsidRPr="003C1712" w:rsidRDefault="00BD502E" w:rsidP="00DA6183">
                  <w:pPr>
                    <w:pStyle w:val="Styl2"/>
                  </w:pPr>
                  <w:hyperlink r:id="rId67" w:tooltip="Informace o parcele" w:history="1">
                    <w:r w:rsidRPr="003C1712">
                      <w:t>1954/42</w:t>
                    </w:r>
                  </w:hyperlink>
                </w:p>
              </w:tc>
            </w:tr>
            <w:tr w:rsidR="00BD502E" w:rsidRPr="003C1712" w14:paraId="44BB2CF1" w14:textId="77777777" w:rsidTr="00DA6183">
              <w:trPr>
                <w:tblCellSpacing w:w="0" w:type="dxa"/>
              </w:trPr>
              <w:tc>
                <w:tcPr>
                  <w:tcW w:w="0" w:type="auto"/>
                  <w:vAlign w:val="center"/>
                  <w:hideMark/>
                </w:tcPr>
                <w:p w14:paraId="0688AF56" w14:textId="77777777" w:rsidR="00BD502E" w:rsidRPr="003C1712" w:rsidRDefault="00BD502E" w:rsidP="00DA6183">
                  <w:pPr>
                    <w:pStyle w:val="Styl2"/>
                  </w:pPr>
                  <w:hyperlink r:id="rId68" w:tooltip="Informace o parcele" w:history="1">
                    <w:r w:rsidRPr="003C1712">
                      <w:t>1954/43</w:t>
                    </w:r>
                  </w:hyperlink>
                </w:p>
              </w:tc>
            </w:tr>
            <w:tr w:rsidR="00BD502E" w:rsidRPr="003C1712" w14:paraId="38B0EFA4" w14:textId="77777777" w:rsidTr="00DA6183">
              <w:trPr>
                <w:tblCellSpacing w:w="0" w:type="dxa"/>
              </w:trPr>
              <w:tc>
                <w:tcPr>
                  <w:tcW w:w="0" w:type="auto"/>
                  <w:vAlign w:val="center"/>
                  <w:hideMark/>
                </w:tcPr>
                <w:p w14:paraId="5BB7E3F4" w14:textId="77777777" w:rsidR="00BD502E" w:rsidRPr="003C1712" w:rsidRDefault="00BD502E" w:rsidP="00DA6183">
                  <w:pPr>
                    <w:pStyle w:val="Styl2"/>
                  </w:pPr>
                  <w:hyperlink r:id="rId69" w:tooltip="Informace o parcele" w:history="1">
                    <w:r w:rsidRPr="003C1712">
                      <w:t>1956/2; součástí pozemku je stavba</w:t>
                    </w:r>
                  </w:hyperlink>
                </w:p>
              </w:tc>
            </w:tr>
            <w:tr w:rsidR="00BD502E" w:rsidRPr="003C1712" w14:paraId="7AEE92C8" w14:textId="77777777" w:rsidTr="00DA6183">
              <w:trPr>
                <w:tblCellSpacing w:w="0" w:type="dxa"/>
              </w:trPr>
              <w:tc>
                <w:tcPr>
                  <w:tcW w:w="0" w:type="auto"/>
                  <w:vAlign w:val="center"/>
                  <w:hideMark/>
                </w:tcPr>
                <w:p w14:paraId="76E644E9" w14:textId="77777777" w:rsidR="00BD502E" w:rsidRPr="003C1712" w:rsidRDefault="00BD502E" w:rsidP="00DA6183">
                  <w:pPr>
                    <w:pStyle w:val="Styl2"/>
                  </w:pPr>
                  <w:hyperlink r:id="rId70" w:tooltip="Informace o parcele" w:history="1">
                    <w:r w:rsidRPr="003C1712">
                      <w:t>1960/2; součástí pozemku je stavba</w:t>
                    </w:r>
                  </w:hyperlink>
                </w:p>
              </w:tc>
            </w:tr>
            <w:tr w:rsidR="00BD502E" w:rsidRPr="003C1712" w14:paraId="6D19A1AB" w14:textId="77777777" w:rsidTr="00DA6183">
              <w:trPr>
                <w:tblCellSpacing w:w="0" w:type="dxa"/>
              </w:trPr>
              <w:tc>
                <w:tcPr>
                  <w:tcW w:w="0" w:type="auto"/>
                  <w:vAlign w:val="center"/>
                  <w:hideMark/>
                </w:tcPr>
                <w:p w14:paraId="2D81F17A" w14:textId="77777777" w:rsidR="00BD502E" w:rsidRPr="003C1712" w:rsidRDefault="00BD502E" w:rsidP="00DA6183">
                  <w:pPr>
                    <w:pStyle w:val="Styl2"/>
                  </w:pPr>
                  <w:hyperlink r:id="rId71" w:tooltip="Informace o parcele" w:history="1">
                    <w:r w:rsidRPr="003C1712">
                      <w:t>1964/4</w:t>
                    </w:r>
                  </w:hyperlink>
                </w:p>
              </w:tc>
            </w:tr>
            <w:tr w:rsidR="00BD502E" w:rsidRPr="003C1712" w14:paraId="6864E4E5" w14:textId="77777777" w:rsidTr="00DA6183">
              <w:trPr>
                <w:tblCellSpacing w:w="0" w:type="dxa"/>
              </w:trPr>
              <w:tc>
                <w:tcPr>
                  <w:tcW w:w="0" w:type="auto"/>
                  <w:vAlign w:val="center"/>
                  <w:hideMark/>
                </w:tcPr>
                <w:p w14:paraId="0B5C20D9" w14:textId="77777777" w:rsidR="00BD502E" w:rsidRPr="003C1712" w:rsidRDefault="00BD502E" w:rsidP="00DA6183">
                  <w:pPr>
                    <w:pStyle w:val="Styl2"/>
                  </w:pPr>
                  <w:hyperlink r:id="rId72" w:tooltip="Informace o parcele" w:history="1">
                    <w:r w:rsidRPr="003C1712">
                      <w:t>4149/5</w:t>
                    </w:r>
                  </w:hyperlink>
                </w:p>
              </w:tc>
            </w:tr>
          </w:tbl>
          <w:p w14:paraId="01AE0AA6" w14:textId="77777777" w:rsidR="00BD502E" w:rsidRPr="003C1712" w:rsidRDefault="00BD502E" w:rsidP="00DA6183">
            <w:pPr>
              <w:pStyle w:val="Styl2"/>
            </w:pPr>
          </w:p>
        </w:tc>
      </w:tr>
    </w:tbl>
    <w:p w14:paraId="5054CF36" w14:textId="77777777" w:rsidR="00BD502E" w:rsidRDefault="00BD502E" w:rsidP="00BD502E">
      <w:pPr>
        <w:pStyle w:val="Styl2"/>
      </w:pPr>
    </w:p>
    <w:p w14:paraId="609E1D2D" w14:textId="77777777" w:rsidR="00BD502E" w:rsidRPr="00EE02BA" w:rsidRDefault="00BD502E" w:rsidP="00BD502E">
      <w:pPr>
        <w:pStyle w:val="Styl2"/>
      </w:pPr>
      <w:r>
        <w:t xml:space="preserve"> (pro 20, proti 0, zdrželi se hlasování 1, návrh schválen).</w:t>
      </w:r>
      <w:r w:rsidRPr="00EE02BA">
        <w:t xml:space="preserve"> </w:t>
      </w:r>
    </w:p>
    <w:p w14:paraId="2CD23EB6" w14:textId="77777777" w:rsidR="00BD502E" w:rsidRDefault="00BD502E" w:rsidP="00BD502E">
      <w:pPr>
        <w:pStyle w:val="Styl1"/>
      </w:pPr>
      <w:r>
        <w:t xml:space="preserve">       </w:t>
      </w:r>
    </w:p>
    <w:p w14:paraId="18BC8D28" w14:textId="77777777" w:rsidR="00BD502E" w:rsidRDefault="00BD502E" w:rsidP="00BD502E">
      <w:pPr>
        <w:pStyle w:val="Styl3"/>
      </w:pPr>
      <w:r>
        <w:t>b) změna č. 13 územního plánu</w:t>
      </w:r>
    </w:p>
    <w:p w14:paraId="1480047C" w14:textId="77777777" w:rsidR="00BD502E" w:rsidRDefault="00BD502E" w:rsidP="00BD502E">
      <w:pPr>
        <w:pStyle w:val="Styl1"/>
      </w:pPr>
      <w:r>
        <w:t xml:space="preserve">  </w:t>
      </w:r>
    </w:p>
    <w:p w14:paraId="0E38D16E" w14:textId="77777777" w:rsidR="00BD502E" w:rsidRDefault="00BD502E" w:rsidP="00BD502E">
      <w:pPr>
        <w:pStyle w:val="Styl1"/>
      </w:pPr>
      <w:r>
        <w:t xml:space="preserve">P. starosta: změna č. 13 je pouhé převedení územního plánu na standard vybraných částí, jedná se o novou povinnost, a to od 1. 1. 2023 s ohledem na dotaci z IROP, která je vázaná pouze na převedení územních plánů na jednotný standard a doporučení MMR pořizovat tuto změnu samostatně navrhujeme pořídit změnu č. 13, která bude bez změn funkčního využití a půjde o prosté převedení na novou metodiku. Změna se bude standardně projednávat jako jakákoliv jiná změna územního plánu. </w:t>
      </w:r>
    </w:p>
    <w:p w14:paraId="34C72E45" w14:textId="77777777" w:rsidR="00BD502E" w:rsidRDefault="00BD502E" w:rsidP="00BD502E">
      <w:pPr>
        <w:pStyle w:val="Styl1"/>
      </w:pPr>
    </w:p>
    <w:p w14:paraId="5846E794" w14:textId="77777777" w:rsidR="00BD502E" w:rsidRDefault="00BD502E" w:rsidP="00BD502E">
      <w:pPr>
        <w:pStyle w:val="Styl1"/>
      </w:pPr>
      <w:r>
        <w:t>V rozpravě nikdo nevystoupil.</w:t>
      </w:r>
    </w:p>
    <w:p w14:paraId="332F02CA" w14:textId="77777777" w:rsidR="00BD502E" w:rsidRDefault="00BD502E" w:rsidP="00BD502E">
      <w:pPr>
        <w:pStyle w:val="Styl1"/>
      </w:pPr>
    </w:p>
    <w:p w14:paraId="2D8ADA0C" w14:textId="77777777" w:rsidR="00BD502E" w:rsidRDefault="00BD502E" w:rsidP="00BD502E">
      <w:pPr>
        <w:pStyle w:val="Styl1"/>
      </w:pPr>
      <w:r>
        <w:t>Hlasování o návrhu usnesení:</w:t>
      </w:r>
    </w:p>
    <w:p w14:paraId="42DBCFF5" w14:textId="77777777" w:rsidR="00BD502E" w:rsidRDefault="00BD502E" w:rsidP="00BD502E">
      <w:pPr>
        <w:pStyle w:val="Styl3"/>
      </w:pPr>
      <w:r>
        <w:t>Usnesení č. 29/2023/ZM:</w:t>
      </w:r>
    </w:p>
    <w:p w14:paraId="05C5BC6E" w14:textId="77777777" w:rsidR="00BD502E" w:rsidRPr="00956C5B" w:rsidRDefault="00BD502E" w:rsidP="00BD502E">
      <w:pPr>
        <w:pStyle w:val="Styl2"/>
      </w:pPr>
      <w:r w:rsidRPr="00EE02BA">
        <w:t>Z</w:t>
      </w:r>
      <w:r>
        <w:t>astupitelstvo města</w:t>
      </w:r>
      <w:r w:rsidRPr="00EE02BA">
        <w:t xml:space="preserve"> rozhodlo o pořízení „změny č. 1</w:t>
      </w:r>
      <w:r>
        <w:t>3</w:t>
      </w:r>
      <w:r w:rsidRPr="00EE02BA">
        <w:t xml:space="preserve"> Územního plánu Roudnice nad Labem“ </w:t>
      </w:r>
      <w:r>
        <w:t xml:space="preserve"> - předmětem změny bude převedení vybraných částí územního plánu na jednotný standard. </w:t>
      </w:r>
      <w:r w:rsidRPr="00EE02BA">
        <w:t>Z</w:t>
      </w:r>
      <w:r>
        <w:t>astupitelstvo města</w:t>
      </w:r>
      <w:r w:rsidRPr="00EE02BA">
        <w:t xml:space="preserve"> v souladu s ustanovením § 55a a 55b stavebního zákona rozhodlo, že Změna č. 1</w:t>
      </w:r>
      <w:r>
        <w:t>3</w:t>
      </w:r>
      <w:r w:rsidRPr="00EE02BA">
        <w:t xml:space="preserve"> ÚP Roudnice nad Labem bude pořizována zkráceným postupem pořizování změny územního plánu</w:t>
      </w:r>
      <w:r>
        <w:t xml:space="preserve"> (pro 21, schváleno jednomyslně).</w:t>
      </w:r>
    </w:p>
    <w:p w14:paraId="0DDA73F2" w14:textId="77777777" w:rsidR="00BD502E" w:rsidRDefault="00BD502E" w:rsidP="00BD502E">
      <w:pPr>
        <w:pStyle w:val="Styl1"/>
      </w:pPr>
      <w:r>
        <w:t xml:space="preserve">   </w:t>
      </w:r>
    </w:p>
    <w:p w14:paraId="109ED64C" w14:textId="77777777" w:rsidR="00BD502E" w:rsidRDefault="00BD502E" w:rsidP="00BD502E">
      <w:pPr>
        <w:pStyle w:val="Styl1"/>
      </w:pPr>
    </w:p>
    <w:p w14:paraId="388FCABF" w14:textId="77777777" w:rsidR="00BD502E" w:rsidRDefault="00BD502E" w:rsidP="00BD502E">
      <w:pPr>
        <w:pStyle w:val="Styl1"/>
      </w:pPr>
    </w:p>
    <w:p w14:paraId="7F61D082" w14:textId="77777777" w:rsidR="00BD502E" w:rsidRDefault="00BD502E" w:rsidP="00BD502E">
      <w:pPr>
        <w:pStyle w:val="Styl1"/>
      </w:pPr>
    </w:p>
    <w:p w14:paraId="6689043C" w14:textId="77777777" w:rsidR="00BD502E" w:rsidRDefault="00BD502E" w:rsidP="00BD502E">
      <w:pPr>
        <w:pStyle w:val="Styl1"/>
      </w:pPr>
    </w:p>
    <w:p w14:paraId="31745920" w14:textId="77777777" w:rsidR="00BD502E" w:rsidRDefault="00BD502E" w:rsidP="00BD502E">
      <w:pPr>
        <w:pStyle w:val="Styl3"/>
      </w:pPr>
      <w:r>
        <w:lastRenderedPageBreak/>
        <w:t xml:space="preserve">c) rozdělení příspěvku MK ČR na opravy památkově chráněných objektů v městské památkové </w:t>
      </w:r>
    </w:p>
    <w:p w14:paraId="578BE69B" w14:textId="77777777" w:rsidR="00BD502E" w:rsidRPr="00933A5A" w:rsidRDefault="00BD502E" w:rsidP="00BD502E">
      <w:pPr>
        <w:pStyle w:val="Styl3"/>
      </w:pPr>
      <w:r>
        <w:t xml:space="preserve">     zóně</w:t>
      </w:r>
    </w:p>
    <w:p w14:paraId="2D1ABB2D" w14:textId="77777777" w:rsidR="00BD502E" w:rsidRDefault="00BD502E" w:rsidP="00BD502E">
      <w:pPr>
        <w:pStyle w:val="Styl1"/>
        <w:rPr>
          <w:b/>
        </w:rPr>
      </w:pPr>
      <w:r>
        <w:rPr>
          <w:b/>
        </w:rPr>
        <w:t xml:space="preserve">  </w:t>
      </w:r>
    </w:p>
    <w:p w14:paraId="758B7247" w14:textId="77777777" w:rsidR="00BD502E" w:rsidRPr="00F166BE" w:rsidRDefault="00BD502E" w:rsidP="00BD502E">
      <w:pPr>
        <w:pStyle w:val="Styl1"/>
      </w:pPr>
      <w:r>
        <w:t>P. starosta: o</w:t>
      </w:r>
      <w:r w:rsidRPr="00F166BE">
        <w:t>bsahem tohoto předkládaného materiálu je rozdělení finančního příspěvku, poskytnutého Ministerstvem kultury České republiky na památkově chráněné objekty na území Městské památkové zóny Roudnice nad Labem pro rok 2023.</w:t>
      </w:r>
    </w:p>
    <w:p w14:paraId="01AC1232" w14:textId="77777777" w:rsidR="00BD502E" w:rsidRPr="00F166BE" w:rsidRDefault="00BD502E" w:rsidP="00BD502E">
      <w:pPr>
        <w:spacing w:before="120"/>
        <w:jc w:val="both"/>
        <w:rPr>
          <w:rFonts w:ascii="Arial" w:hAnsi="Arial" w:cs="Arial"/>
          <w:bCs/>
          <w:sz w:val="20"/>
          <w:szCs w:val="20"/>
        </w:rPr>
      </w:pPr>
      <w:r w:rsidRPr="00F166BE">
        <w:rPr>
          <w:rFonts w:ascii="Arial" w:hAnsi="Arial" w:cs="Arial"/>
          <w:bCs/>
          <w:sz w:val="20"/>
          <w:szCs w:val="20"/>
        </w:rPr>
        <w:t>V letošním roce byly podány dvě žádosti do programu regenerace:</w:t>
      </w:r>
    </w:p>
    <w:p w14:paraId="4142BA24" w14:textId="77777777" w:rsidR="00BD502E" w:rsidRPr="00F166BE" w:rsidRDefault="00BD502E" w:rsidP="00BD502E">
      <w:pPr>
        <w:pStyle w:val="Odstavecseseznamem"/>
        <w:numPr>
          <w:ilvl w:val="0"/>
          <w:numId w:val="3"/>
        </w:numPr>
        <w:spacing w:before="120" w:after="0" w:line="240" w:lineRule="auto"/>
        <w:rPr>
          <w:rFonts w:ascii="Arial" w:hAnsi="Arial" w:cs="Arial"/>
          <w:bCs/>
          <w:sz w:val="20"/>
          <w:szCs w:val="20"/>
        </w:rPr>
      </w:pPr>
      <w:r w:rsidRPr="00F166BE">
        <w:rPr>
          <w:rFonts w:ascii="Arial" w:hAnsi="Arial" w:cs="Arial"/>
          <w:bCs/>
          <w:sz w:val="20"/>
          <w:szCs w:val="20"/>
        </w:rPr>
        <w:t>Kaple sv. Viléma, parc. č. 1551 – Obnova částí střechy, korunní římsy, soklové fasády a restaurování stropní malby kaple sv. Viléma. Vlastnictví Římskokatolická farnost Roudnice nad Labem.</w:t>
      </w:r>
    </w:p>
    <w:p w14:paraId="37EBD6D7" w14:textId="77777777" w:rsidR="00BD502E" w:rsidRPr="00F166BE" w:rsidRDefault="00BD502E" w:rsidP="00BD502E">
      <w:pPr>
        <w:pStyle w:val="Odstavecseseznamem"/>
        <w:numPr>
          <w:ilvl w:val="0"/>
          <w:numId w:val="3"/>
        </w:numPr>
        <w:spacing w:before="120" w:after="0" w:line="240" w:lineRule="auto"/>
        <w:rPr>
          <w:rFonts w:ascii="Arial" w:hAnsi="Arial" w:cs="Arial"/>
          <w:bCs/>
          <w:sz w:val="20"/>
          <w:szCs w:val="20"/>
        </w:rPr>
      </w:pPr>
      <w:r w:rsidRPr="00F166BE">
        <w:rPr>
          <w:rFonts w:ascii="Arial" w:hAnsi="Arial" w:cs="Arial"/>
          <w:bCs/>
          <w:sz w:val="20"/>
          <w:szCs w:val="20"/>
        </w:rPr>
        <w:t>Městské opevnění - hláska, Roudnice nad Labem čp. 59, parc. č. 128 - Výměna dřevěných prvků (schodiště, zábradlí) napadených červotočem alt. jiným škůdcem. Vlastnictví Město Roudnice nad Labem.</w:t>
      </w:r>
    </w:p>
    <w:p w14:paraId="6D9DC5D4" w14:textId="77777777" w:rsidR="00BD502E" w:rsidRDefault="00BD502E" w:rsidP="00BD502E">
      <w:pPr>
        <w:rPr>
          <w:rFonts w:ascii="Arial" w:hAnsi="Arial" w:cs="Arial"/>
          <w:bCs/>
          <w:sz w:val="20"/>
          <w:szCs w:val="20"/>
        </w:rPr>
      </w:pPr>
    </w:p>
    <w:p w14:paraId="58BB3A0B" w14:textId="77777777" w:rsidR="00BD502E" w:rsidRPr="00F166BE" w:rsidRDefault="00BD502E" w:rsidP="00BD502E">
      <w:pPr>
        <w:pStyle w:val="Styl1"/>
      </w:pPr>
      <w:r>
        <w:t>C</w:t>
      </w:r>
      <w:r w:rsidRPr="00F166BE">
        <w:t xml:space="preserve">elkové financování těchto památek je navrženo dle tabulky v předloženém materiálu. </w:t>
      </w:r>
    </w:p>
    <w:p w14:paraId="21AEA4B8" w14:textId="77777777" w:rsidR="00BD502E" w:rsidRDefault="00BD502E" w:rsidP="00BD502E">
      <w:pPr>
        <w:pStyle w:val="Styl1"/>
        <w:rPr>
          <w:b/>
        </w:rPr>
      </w:pPr>
      <w:r>
        <w:rPr>
          <w:b/>
        </w:rPr>
        <w:t xml:space="preserve"> </w:t>
      </w:r>
    </w:p>
    <w:p w14:paraId="43F1EFD3" w14:textId="77777777" w:rsidR="00BD502E" w:rsidRDefault="00BD502E" w:rsidP="00BD502E">
      <w:pPr>
        <w:pStyle w:val="Styl1"/>
      </w:pPr>
      <w:r>
        <w:t>V rozpravě nikdo nevystoupil.</w:t>
      </w:r>
    </w:p>
    <w:p w14:paraId="338A4858" w14:textId="77777777" w:rsidR="00BD502E" w:rsidRDefault="00BD502E" w:rsidP="00BD502E">
      <w:pPr>
        <w:pStyle w:val="Styl1"/>
      </w:pPr>
    </w:p>
    <w:p w14:paraId="5B0637E0" w14:textId="77777777" w:rsidR="00BD502E" w:rsidRDefault="00BD502E" w:rsidP="00BD502E">
      <w:pPr>
        <w:pStyle w:val="Styl1"/>
      </w:pPr>
      <w:r>
        <w:t>Hlasování o návrhu usnesení:</w:t>
      </w:r>
    </w:p>
    <w:p w14:paraId="189A7966" w14:textId="77777777" w:rsidR="00BD502E" w:rsidRDefault="00BD502E" w:rsidP="00BD502E">
      <w:pPr>
        <w:pStyle w:val="Styl3"/>
      </w:pPr>
      <w:r>
        <w:t>Usnesení č. 30/2023/ZM:</w:t>
      </w:r>
    </w:p>
    <w:p w14:paraId="792FFC8B" w14:textId="77777777" w:rsidR="00BD502E" w:rsidRDefault="00BD502E" w:rsidP="00BD502E">
      <w:pPr>
        <w:pStyle w:val="Styl2"/>
      </w:pPr>
      <w:r>
        <w:t xml:space="preserve">Zastupitelstvo města schvaluje rozdělení finančních příspěvků Ministerstva kultury České republiky v celkové výši dle uvedené tabulky s tím, že zároveň rozhodne o poskytnutí dotace vlastníkům vybraných památek.                 </w:t>
      </w:r>
    </w:p>
    <w:p w14:paraId="40F84D11" w14:textId="77777777" w:rsidR="00BD502E" w:rsidRDefault="00BD502E" w:rsidP="00BD502E">
      <w:pPr>
        <w:pStyle w:val="Styl3"/>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2661"/>
        <w:gridCol w:w="1016"/>
        <w:gridCol w:w="1142"/>
        <w:gridCol w:w="916"/>
        <w:gridCol w:w="1065"/>
      </w:tblGrid>
      <w:tr w:rsidR="00BD502E" w14:paraId="69C668A9" w14:textId="77777777" w:rsidTr="00DA6183">
        <w:tc>
          <w:tcPr>
            <w:tcW w:w="2126" w:type="dxa"/>
            <w:shd w:val="clear" w:color="auto" w:fill="auto"/>
          </w:tcPr>
          <w:p w14:paraId="10B166A9" w14:textId="77777777" w:rsidR="00BD502E" w:rsidRDefault="00BD502E" w:rsidP="00DA6183">
            <w:r>
              <w:t xml:space="preserve">Objekt </w:t>
            </w:r>
          </w:p>
        </w:tc>
        <w:tc>
          <w:tcPr>
            <w:tcW w:w="2661" w:type="dxa"/>
            <w:shd w:val="clear" w:color="auto" w:fill="auto"/>
          </w:tcPr>
          <w:p w14:paraId="00BC20F0" w14:textId="77777777" w:rsidR="00BD502E" w:rsidRDefault="00BD502E" w:rsidP="00DA6183">
            <w:r>
              <w:t xml:space="preserve"> Práce </w:t>
            </w:r>
          </w:p>
        </w:tc>
        <w:tc>
          <w:tcPr>
            <w:tcW w:w="1016" w:type="dxa"/>
            <w:shd w:val="clear" w:color="auto" w:fill="auto"/>
          </w:tcPr>
          <w:p w14:paraId="4C484BDD" w14:textId="77777777" w:rsidR="00BD502E" w:rsidRDefault="00BD502E" w:rsidP="00DA6183">
            <w:r>
              <w:t>Celková cena (Kč)</w:t>
            </w:r>
          </w:p>
        </w:tc>
        <w:tc>
          <w:tcPr>
            <w:tcW w:w="0" w:type="auto"/>
            <w:shd w:val="clear" w:color="auto" w:fill="auto"/>
          </w:tcPr>
          <w:p w14:paraId="0C932B5D" w14:textId="77777777" w:rsidR="00BD502E" w:rsidRDefault="00BD502E" w:rsidP="00DA6183">
            <w:r>
              <w:t>Příspěvek MKČR (Kč)</w:t>
            </w:r>
          </w:p>
        </w:tc>
        <w:tc>
          <w:tcPr>
            <w:tcW w:w="0" w:type="auto"/>
            <w:shd w:val="clear" w:color="auto" w:fill="auto"/>
          </w:tcPr>
          <w:p w14:paraId="04F35812" w14:textId="77777777" w:rsidR="00BD502E" w:rsidRDefault="00BD502E" w:rsidP="00DA6183">
            <w:r>
              <w:t>Podíl města 10 % (Kč)</w:t>
            </w:r>
          </w:p>
        </w:tc>
        <w:tc>
          <w:tcPr>
            <w:tcW w:w="0" w:type="auto"/>
            <w:shd w:val="clear" w:color="auto" w:fill="auto"/>
          </w:tcPr>
          <w:p w14:paraId="06865062" w14:textId="77777777" w:rsidR="00BD502E" w:rsidRDefault="00BD502E" w:rsidP="00DA6183">
            <w:r>
              <w:t xml:space="preserve"> Podíl vlastníka (Kč)</w:t>
            </w:r>
          </w:p>
        </w:tc>
      </w:tr>
      <w:tr w:rsidR="00BD502E" w14:paraId="68478E67" w14:textId="77777777" w:rsidTr="00DA6183">
        <w:tc>
          <w:tcPr>
            <w:tcW w:w="2126" w:type="dxa"/>
            <w:shd w:val="clear" w:color="auto" w:fill="auto"/>
          </w:tcPr>
          <w:p w14:paraId="7BAA09E9" w14:textId="77777777" w:rsidR="00BD502E" w:rsidRDefault="00BD502E" w:rsidP="00DA6183">
            <w:r>
              <w:t xml:space="preserve">Kaple sv. Viléma, parc. č. 1551 </w:t>
            </w:r>
          </w:p>
          <w:p w14:paraId="454B2CC6" w14:textId="77777777" w:rsidR="00BD502E" w:rsidRDefault="00BD502E" w:rsidP="00DA6183"/>
        </w:tc>
        <w:tc>
          <w:tcPr>
            <w:tcW w:w="2661" w:type="dxa"/>
            <w:shd w:val="clear" w:color="auto" w:fill="auto"/>
          </w:tcPr>
          <w:p w14:paraId="70018EF4" w14:textId="77777777" w:rsidR="00BD502E" w:rsidRDefault="00BD502E" w:rsidP="00DA6183">
            <w:r>
              <w:t xml:space="preserve">Obnova částí střechy, korunní římsy, soklové fasády a restaurování stropní malby kaple sv. Viléma. </w:t>
            </w:r>
          </w:p>
        </w:tc>
        <w:tc>
          <w:tcPr>
            <w:tcW w:w="1016" w:type="dxa"/>
            <w:shd w:val="clear" w:color="auto" w:fill="auto"/>
          </w:tcPr>
          <w:p w14:paraId="06D61D7B" w14:textId="77777777" w:rsidR="00BD502E" w:rsidRDefault="00BD502E" w:rsidP="00DA6183">
            <w:r>
              <w:t>272.686</w:t>
            </w:r>
          </w:p>
          <w:p w14:paraId="5F35AE74" w14:textId="77777777" w:rsidR="00BD502E" w:rsidRDefault="00BD502E" w:rsidP="00DA6183"/>
        </w:tc>
        <w:tc>
          <w:tcPr>
            <w:tcW w:w="0" w:type="auto"/>
            <w:shd w:val="clear" w:color="auto" w:fill="auto"/>
          </w:tcPr>
          <w:p w14:paraId="29728FE1" w14:textId="77777777" w:rsidR="00BD502E" w:rsidRDefault="00BD502E" w:rsidP="00DA6183">
            <w:r>
              <w:t>136.000</w:t>
            </w:r>
          </w:p>
        </w:tc>
        <w:tc>
          <w:tcPr>
            <w:tcW w:w="0" w:type="auto"/>
            <w:shd w:val="clear" w:color="auto" w:fill="auto"/>
          </w:tcPr>
          <w:p w14:paraId="2B066842" w14:textId="77777777" w:rsidR="00BD502E" w:rsidRDefault="00BD502E" w:rsidP="00DA6183">
            <w:r>
              <w:t>27.269</w:t>
            </w:r>
          </w:p>
        </w:tc>
        <w:tc>
          <w:tcPr>
            <w:tcW w:w="0" w:type="auto"/>
            <w:shd w:val="clear" w:color="auto" w:fill="auto"/>
          </w:tcPr>
          <w:p w14:paraId="2FDA6453" w14:textId="77777777" w:rsidR="00BD502E" w:rsidRDefault="00BD502E" w:rsidP="00DA6183">
            <w:r>
              <w:t>109.417</w:t>
            </w:r>
          </w:p>
        </w:tc>
      </w:tr>
      <w:tr w:rsidR="00BD502E" w14:paraId="5436BB38" w14:textId="77777777" w:rsidTr="00DA6183">
        <w:trPr>
          <w:trHeight w:val="1558"/>
        </w:trPr>
        <w:tc>
          <w:tcPr>
            <w:tcW w:w="2126" w:type="dxa"/>
            <w:shd w:val="clear" w:color="auto" w:fill="auto"/>
          </w:tcPr>
          <w:p w14:paraId="1C2F05D9" w14:textId="77777777" w:rsidR="00BD502E" w:rsidRDefault="00BD502E" w:rsidP="00DA6183">
            <w:r>
              <w:t>Městské opevnění- hláska, Roudnice nad Labem čp. 59, parc.č. 128</w:t>
            </w:r>
          </w:p>
          <w:p w14:paraId="5300160B" w14:textId="77777777" w:rsidR="00BD502E" w:rsidRDefault="00BD502E" w:rsidP="00DA6183"/>
        </w:tc>
        <w:tc>
          <w:tcPr>
            <w:tcW w:w="2661" w:type="dxa"/>
            <w:shd w:val="clear" w:color="auto" w:fill="auto"/>
          </w:tcPr>
          <w:p w14:paraId="455A9763" w14:textId="77777777" w:rsidR="00BD502E" w:rsidRDefault="00BD502E" w:rsidP="00DA6183">
            <w:r w:rsidRPr="00F57912">
              <w:t>Výměna dřevěných prvků (schodiště, zábradlí) napadených červotočem alt. jiným škůdcem.</w:t>
            </w:r>
            <w:r>
              <w:t xml:space="preserve"> </w:t>
            </w:r>
          </w:p>
        </w:tc>
        <w:tc>
          <w:tcPr>
            <w:tcW w:w="1016" w:type="dxa"/>
            <w:shd w:val="clear" w:color="auto" w:fill="auto"/>
          </w:tcPr>
          <w:p w14:paraId="3F6E8050" w14:textId="77777777" w:rsidR="00BD502E" w:rsidRDefault="00BD502E" w:rsidP="00DA6183">
            <w:r>
              <w:t>578.000</w:t>
            </w:r>
          </w:p>
        </w:tc>
        <w:tc>
          <w:tcPr>
            <w:tcW w:w="0" w:type="auto"/>
            <w:shd w:val="clear" w:color="auto" w:fill="auto"/>
          </w:tcPr>
          <w:p w14:paraId="0D3D649E" w14:textId="77777777" w:rsidR="00BD502E" w:rsidRDefault="00BD502E" w:rsidP="00DA6183">
            <w:r>
              <w:t>264.000</w:t>
            </w:r>
          </w:p>
        </w:tc>
        <w:tc>
          <w:tcPr>
            <w:tcW w:w="0" w:type="auto"/>
            <w:shd w:val="clear" w:color="auto" w:fill="auto"/>
          </w:tcPr>
          <w:p w14:paraId="0749B5ED" w14:textId="77777777" w:rsidR="00BD502E" w:rsidRDefault="00BD502E" w:rsidP="00DA6183"/>
        </w:tc>
        <w:tc>
          <w:tcPr>
            <w:tcW w:w="0" w:type="auto"/>
            <w:shd w:val="clear" w:color="auto" w:fill="auto"/>
          </w:tcPr>
          <w:p w14:paraId="31D5053D" w14:textId="77777777" w:rsidR="00BD502E" w:rsidRDefault="00BD502E" w:rsidP="00DA6183">
            <w:r>
              <w:t>314.000</w:t>
            </w:r>
          </w:p>
        </w:tc>
      </w:tr>
      <w:tr w:rsidR="00BD502E" w14:paraId="479B2CE0" w14:textId="77777777" w:rsidTr="00DA6183">
        <w:tc>
          <w:tcPr>
            <w:tcW w:w="2126" w:type="dxa"/>
            <w:shd w:val="clear" w:color="auto" w:fill="auto"/>
          </w:tcPr>
          <w:p w14:paraId="52B926D0" w14:textId="77777777" w:rsidR="00BD502E" w:rsidRDefault="00BD502E" w:rsidP="00DA6183">
            <w:r>
              <w:t>Celkem:</w:t>
            </w:r>
          </w:p>
        </w:tc>
        <w:tc>
          <w:tcPr>
            <w:tcW w:w="2661" w:type="dxa"/>
            <w:shd w:val="clear" w:color="auto" w:fill="auto"/>
          </w:tcPr>
          <w:p w14:paraId="2412E0BE" w14:textId="77777777" w:rsidR="00BD502E" w:rsidRDefault="00BD502E" w:rsidP="00DA6183"/>
        </w:tc>
        <w:tc>
          <w:tcPr>
            <w:tcW w:w="1016" w:type="dxa"/>
            <w:shd w:val="clear" w:color="auto" w:fill="auto"/>
          </w:tcPr>
          <w:p w14:paraId="03449113" w14:textId="77777777" w:rsidR="00BD502E" w:rsidRDefault="00BD502E" w:rsidP="00DA6183"/>
        </w:tc>
        <w:tc>
          <w:tcPr>
            <w:tcW w:w="0" w:type="auto"/>
            <w:shd w:val="clear" w:color="auto" w:fill="auto"/>
          </w:tcPr>
          <w:p w14:paraId="787E3448" w14:textId="77777777" w:rsidR="00BD502E" w:rsidRPr="007266EB" w:rsidRDefault="00BD502E" w:rsidP="00DA6183">
            <w:pPr>
              <w:rPr>
                <w:b/>
                <w:bCs/>
              </w:rPr>
            </w:pPr>
            <w:r>
              <w:t xml:space="preserve"> 400.000</w:t>
            </w:r>
          </w:p>
        </w:tc>
        <w:tc>
          <w:tcPr>
            <w:tcW w:w="0" w:type="auto"/>
            <w:shd w:val="clear" w:color="auto" w:fill="auto"/>
          </w:tcPr>
          <w:p w14:paraId="1CA898B6" w14:textId="77777777" w:rsidR="00BD502E" w:rsidRDefault="00BD502E" w:rsidP="00DA6183">
            <w:r>
              <w:t>27.269</w:t>
            </w:r>
          </w:p>
        </w:tc>
        <w:tc>
          <w:tcPr>
            <w:tcW w:w="0" w:type="auto"/>
            <w:shd w:val="clear" w:color="auto" w:fill="auto"/>
          </w:tcPr>
          <w:p w14:paraId="0AF72D8D" w14:textId="77777777" w:rsidR="00BD502E" w:rsidRDefault="00BD502E" w:rsidP="00DA6183">
            <w:r>
              <w:t xml:space="preserve">              </w:t>
            </w:r>
          </w:p>
        </w:tc>
      </w:tr>
    </w:tbl>
    <w:p w14:paraId="27155F20" w14:textId="77777777" w:rsidR="00BD502E" w:rsidRDefault="00BD502E" w:rsidP="00BD502E">
      <w:pPr>
        <w:pStyle w:val="Styl1"/>
      </w:pPr>
    </w:p>
    <w:p w14:paraId="79EF089E" w14:textId="77777777" w:rsidR="00BD502E" w:rsidRDefault="00BD502E" w:rsidP="00BD502E">
      <w:pPr>
        <w:pStyle w:val="Styl2"/>
      </w:pPr>
      <w:r>
        <w:t>- pro 21, schváleno jednomyslně.</w:t>
      </w:r>
    </w:p>
    <w:p w14:paraId="622A85DD" w14:textId="77777777" w:rsidR="00BD502E" w:rsidRDefault="00BD502E" w:rsidP="00BD502E">
      <w:pPr>
        <w:pStyle w:val="Styl2"/>
      </w:pPr>
    </w:p>
    <w:p w14:paraId="145E61DA" w14:textId="77777777" w:rsidR="00BD502E" w:rsidRDefault="00BD502E" w:rsidP="00BD502E">
      <w:pPr>
        <w:pStyle w:val="Styl2"/>
      </w:pPr>
    </w:p>
    <w:p w14:paraId="03DCB7A0" w14:textId="77777777" w:rsidR="00BD502E" w:rsidRDefault="00BD502E" w:rsidP="00BD502E">
      <w:pPr>
        <w:pStyle w:val="Styl2"/>
      </w:pPr>
    </w:p>
    <w:p w14:paraId="457D16EB" w14:textId="77777777" w:rsidR="00BD502E" w:rsidRDefault="00BD502E" w:rsidP="00BD502E">
      <w:pPr>
        <w:pStyle w:val="Styl2"/>
      </w:pPr>
    </w:p>
    <w:p w14:paraId="6AE50C23" w14:textId="77777777" w:rsidR="00BD502E" w:rsidRPr="00D01452" w:rsidRDefault="00BD502E" w:rsidP="00BD502E">
      <w:pPr>
        <w:pStyle w:val="Styl3"/>
      </w:pPr>
      <w:r>
        <w:lastRenderedPageBreak/>
        <w:t>5) Návrhy, podněty a připomínky občanů</w:t>
      </w:r>
    </w:p>
    <w:p w14:paraId="700F8197" w14:textId="77777777" w:rsidR="00BD502E" w:rsidRDefault="00BD502E" w:rsidP="00BD502E">
      <w:pPr>
        <w:pStyle w:val="Styl2"/>
      </w:pPr>
      <w:r>
        <w:t xml:space="preserve">  </w:t>
      </w:r>
    </w:p>
    <w:p w14:paraId="1DEB66D5" w14:textId="3992B101" w:rsidR="00BD502E" w:rsidRDefault="00BD502E" w:rsidP="00BD502E">
      <w:pPr>
        <w:pStyle w:val="Styl1"/>
      </w:pPr>
      <w:r>
        <w:t>Dr. P</w:t>
      </w:r>
    </w:p>
    <w:p w14:paraId="6AD4BF49" w14:textId="77777777" w:rsidR="00BD502E" w:rsidRDefault="00BD502E" w:rsidP="00BD502E">
      <w:pPr>
        <w:pStyle w:val="Styl1"/>
      </w:pPr>
      <w:r>
        <w:t>- před 2 měsíci jsem tu vznesl dotaz, jak to dopadlo s usneseními a projekty schválenými v zasedání před vánoci v r. 2018 na různé turistické záležitosti, týkalo se několika cyklostezek, myslím, že tam byl i pivovar, dostal jsem konečně v pátek odpověď od p. Jirmana, že v podstatě nenašel se projektant, který by byl za rozumnou cenu to udělat. Hovořil pouze o dvou věcech, jedno byla ta doksanská cyklostezka od Jirchářské kaple směrem na chvalínskou silnici a druhá Alej Svatopluka Čecha, asi tak do polovičky, kde končí katastr města. Představoval jsem si tu trošku komplexnější, že jestliže se tady ve velmi bouřlivé diskuzi odsouhlasilo, takže během krátké doby se zrušilo. Já jsem byl přesvědčený, že tam byly minimálně 3-4 projektů, nezmiňoval se o tom pivovaru, který jak jsem byl teď informován místostarostou Červeným, je nějak před dokončením. Ale každopádně jsem rád, že jsem odpověď dostal, p. Jirmanovi děkuji a ptám se, co byste byli štonc pro to udělat, protože nápady to nebyly šílené, to byly jen v té době nepřipravené, přednesené nám bez nějaké širší diskuze. Ta doksanská cesta jako napojení, je to jednoznačně rozumná záležitost, podle jeho údaje je tam vedeno, že tento projekt by měl být přenesený na krajský úřad. Jestli je to pravda, nevím.</w:t>
      </w:r>
    </w:p>
    <w:p w14:paraId="7EBB3F6A" w14:textId="77777777" w:rsidR="00BD502E" w:rsidRDefault="00BD502E" w:rsidP="00BD502E">
      <w:pPr>
        <w:pStyle w:val="Styl1"/>
      </w:pPr>
      <w:r>
        <w:t>Alej Svatopluka Čecha, že nesehnal se za rozumnou cenu projektant, to si myslím, že na to, aby se tam nasypalo pár fůr drobný šotolinky a bylo to zpevněné, protože tak, jak byl zavřený kruhák za Roudnicí před střelnicí, tak jezdilo tam spousta aut v tom terénu a jsou tam vyježděné koleje, tam se dobře opravdu chodit nedá, v každém případě děkuji, informuji tímto ostatní, protože mě každou chvilku někdo zastaví a byl bych rád, abych dostali brzo pozitivní odpověď</w:t>
      </w:r>
    </w:p>
    <w:p w14:paraId="707CB4EC" w14:textId="77777777" w:rsidR="00BD502E" w:rsidRDefault="00BD502E" w:rsidP="00BD502E">
      <w:pPr>
        <w:pStyle w:val="Styl1"/>
      </w:pPr>
      <w:r>
        <w:t xml:space="preserve"> </w:t>
      </w:r>
    </w:p>
    <w:p w14:paraId="7B35C5D4" w14:textId="77777777" w:rsidR="00BD502E" w:rsidRDefault="00BD502E" w:rsidP="00BD502E">
      <w:pPr>
        <w:pStyle w:val="Styl1"/>
      </w:pPr>
      <w:r>
        <w:t>Ing. Červený, místostarosta</w:t>
      </w:r>
    </w:p>
    <w:p w14:paraId="58F35F35" w14:textId="77777777" w:rsidR="00BD502E" w:rsidRDefault="00BD502E" w:rsidP="00BD502E">
      <w:pPr>
        <w:pStyle w:val="Styl1"/>
      </w:pPr>
      <w:r>
        <w:t xml:space="preserve">- pracuji s informacemi, které mám primárně také od p. Jirmana, zmíním k těm dvěma dotačním záležitostem – doksanskou cestu a Alej Svatopluka Čecha. Tam byla dána spoluúčast města formou dotace nebo příspěvku pro Říp, o.p.s., ale vzhledem k tomu, že se tyto dva projekty nerealizovaly, tak obě dvě částky byly vráceny do rozpočtu města, což si myslím, že je velice důležitá věc, aby bylo učiněno všemu za dost. Bohužel musím souhlasit s Vámi, že nebyly i za mě tyto dva dobré projekty a nápady dokončeny a potvrzuji informaci, že doksanská cesta se stala páteřní cyklostezek Ústeckého kraje a měla by sloužit jako propojka mezi cyklostezkou Ohře č. 6 a 2a strana labské stezky. To je první krok, který by mohl sloužit k tomu, abychom na to pak mohli shánět dotační tituly a bavit se i s krajem, jak se to bude realizovat. Co se týče Aleje Svatopluka Čecha, tak o některých dílčích – možná mě doplní kolega Řezníček – co se týče toho technického stavu začátku cesty, tam se to řeší, že by se to upravilo. Na druhou stranu, pokud se budeme bavit o nějaké nehavarijní stránce věci tak je potřeba mít projekt a všechny další věci, tak abychom tam dělali věci, tak jak se má.  K pivovaru – mám věci, jak jste řekl, uvidíme, jak se o.p.s. podaří to otevřít veřejnosti a odstranit turistickou sezonnost. </w:t>
      </w:r>
    </w:p>
    <w:p w14:paraId="0B986493" w14:textId="77777777" w:rsidR="00BD502E" w:rsidRDefault="00BD502E" w:rsidP="00BD502E">
      <w:pPr>
        <w:pStyle w:val="Styl1"/>
      </w:pPr>
    </w:p>
    <w:p w14:paraId="70571997" w14:textId="2F2F4AF2" w:rsidR="00BD502E" w:rsidRDefault="00BD502E" w:rsidP="00BD502E">
      <w:pPr>
        <w:pStyle w:val="Styl1"/>
      </w:pPr>
      <w:r>
        <w:t>Dr. P</w:t>
      </w:r>
    </w:p>
    <w:p w14:paraId="587DACEA" w14:textId="77777777" w:rsidR="00BD502E" w:rsidRDefault="00BD502E" w:rsidP="00BD502E">
      <w:pPr>
        <w:pStyle w:val="Styl1"/>
      </w:pPr>
      <w:r>
        <w:t>- v souvislosti s mým dotazem minule, chtěl bych si tady lehce postěžovat a doufám, že to nebude brané nějakým způsobem příliš úporně. Já jsem 47 let roudnickým občanem, platím řádně daně a městské poplatky, tady jsem na řádném ZM vznesl dotaz. Tzn. že jestli že jsem asi za 6 týdnů nedostal žádnou odpověď, tak jsem šel za reprezentantem radnice, panem tajemníkem Chaloupkou,  a ptal jsem se ho, co s tou mojí odpovědí je. A odpověděl mi, že jsem si to měl s p. Jirmanem nějak sám vyřídit. To si myslím, že totálně odporuje zákonu o svobodném přístupu k informacím 106/1999, zvlášť § 14, jednoznačně říká, že termín pro dodání informace ze ZM je 15 dnů, ve zvlášť komplikovaných případech 10 dnů navíc. Takže vzhledem k tomu, že s p. Červeným, místostarostou, chodíme spolu na cvičení jeho synátora, tak jsem zaurgoval odpověď a odpověď přišla na poslední chvíli od p. Jirmana v pátek a podle mne ještě ne dostatečným způsobem. Byl bych rád, kdyby byly tyto věci kontrolované, třeba ten způsob odpovídání na dotazy občanů. často i zastupitelů, že nevíme, to je pochopitelný, nejsme tu vždycky, materiály s sebou nenosíme, museli bychom tady tlačit celý archiv, tak můžeme ale dostat ty odpovědi, které ty občané dostanou, tak by tu měly zaznít a jestliže nepřijde ten dotyčný, jako já jsem dnes přišel, abych informoval lidi, že s doksanskou a čechovou je to tak a tak, tak ty občané se lautr nic nedozvědí. Brát to tak, že jen dostatečně informovaný občan, může být občan spolupracující.</w:t>
      </w:r>
    </w:p>
    <w:p w14:paraId="685F7EF9" w14:textId="77777777" w:rsidR="00BD502E" w:rsidRDefault="00BD502E" w:rsidP="00BD502E">
      <w:pPr>
        <w:pStyle w:val="Styl1"/>
      </w:pPr>
    </w:p>
    <w:p w14:paraId="3296FADD" w14:textId="77777777" w:rsidR="00BD502E" w:rsidRDefault="00BD502E" w:rsidP="00BD502E">
      <w:pPr>
        <w:pStyle w:val="Styl1"/>
      </w:pPr>
      <w:r>
        <w:t>p. starosta</w:t>
      </w:r>
    </w:p>
    <w:p w14:paraId="6522B30B" w14:textId="77777777" w:rsidR="00BD502E" w:rsidRDefault="00BD502E" w:rsidP="00BD502E">
      <w:pPr>
        <w:pStyle w:val="Styl1"/>
      </w:pPr>
      <w:r>
        <w:t>- vnímám vaši připomínku, co se týká vašeho dotazu, já jsem žil v tom, že p. Jirman, že se s vámi spojí a rozebere to s vámi</w:t>
      </w:r>
    </w:p>
    <w:p w14:paraId="7F3BA720" w14:textId="77777777" w:rsidR="00BD502E" w:rsidRDefault="00BD502E" w:rsidP="00BD502E">
      <w:pPr>
        <w:pStyle w:val="Styl1"/>
      </w:pPr>
    </w:p>
    <w:p w14:paraId="2E8779AD" w14:textId="77777777" w:rsidR="00BD502E" w:rsidRDefault="00BD502E" w:rsidP="00BD502E">
      <w:pPr>
        <w:pStyle w:val="Styl1"/>
      </w:pPr>
      <w:r>
        <w:t>p. tajemník</w:t>
      </w:r>
    </w:p>
    <w:p w14:paraId="1E53AFDA" w14:textId="4FF2C563" w:rsidR="00BD502E" w:rsidRDefault="00BD502E" w:rsidP="00BD502E">
      <w:pPr>
        <w:pStyle w:val="Styl1"/>
      </w:pPr>
      <w:r>
        <w:t>- k Dr. P – jak jsme spolu hovořili, na ZM si vznesl dotaz a pan starosta tě na tom ZM odkázal na ředitele o.p.s. Říp. Když si přišel za mnou před 14 dny, tak jsem tě informoval o tom, že to takto bylo zmíněno na ZM a měl si se spojit s p. ředitelem. Před tebou jsem zavolal řediteli o.p.s. Říp, který mi sdělil, že má odpověď připravenou, jen čeká na schválení odpovědi p. místostarostou Červeným. To bylo před 14ti dny, to že si dostal odpověď až teď v pátek, proběhla, ale bylo to mimo úřad a nebylo to rozhodně podle 106, takže rozhodně neneseme žádnou zodpovědnost za tvůj dotaz, co se týče městského úřadu.</w:t>
      </w:r>
    </w:p>
    <w:p w14:paraId="0B8DF50C" w14:textId="77777777" w:rsidR="00BD502E" w:rsidRDefault="00BD502E" w:rsidP="00BD502E">
      <w:pPr>
        <w:pStyle w:val="Styl1"/>
      </w:pPr>
    </w:p>
    <w:p w14:paraId="5FFE7F56" w14:textId="109C1C58" w:rsidR="00BD502E" w:rsidRDefault="00BD502E" w:rsidP="00BD502E">
      <w:pPr>
        <w:pStyle w:val="Styl1"/>
      </w:pPr>
      <w:r>
        <w:t>Dr. P</w:t>
      </w:r>
    </w:p>
    <w:p w14:paraId="4167E600" w14:textId="77777777" w:rsidR="00BD502E" w:rsidRDefault="00BD502E" w:rsidP="00BD502E">
      <w:pPr>
        <w:pStyle w:val="Styl1"/>
      </w:pPr>
      <w:r>
        <w:t>- zákon 106 na radnici neplatí? Já nepotřebuji informaci od o.p.s., to bych se musel dostavit na valnou hromadu o.p.s., já jsem byl na veřejném ZM jako řadový občan a dotaz jsem vznesl a tobě jsem jednoznačně řekl a jestli si přečteš ten zápis z minulého ZM, tak tam je řečeno, že p. starosta řekl ať se spojím s p. Jirmanem a získám si to, ale já jsem řekl, já chci ty a ty informace, jsou tam taxativně uvedené, projekty, realizace, cena a kdy se to bude odehrávat a to očekávám písemně, to je standardní postup každého městského úřadu</w:t>
      </w:r>
    </w:p>
    <w:p w14:paraId="49EF6D15" w14:textId="77777777" w:rsidR="00BD502E" w:rsidRDefault="00BD502E" w:rsidP="00BD502E">
      <w:pPr>
        <w:pStyle w:val="Styl1"/>
      </w:pPr>
    </w:p>
    <w:p w14:paraId="0138ABBB" w14:textId="77777777" w:rsidR="00BD502E" w:rsidRDefault="00BD502E" w:rsidP="00BD502E">
      <w:pPr>
        <w:pStyle w:val="Styl1"/>
      </w:pPr>
      <w:r>
        <w:t>p. tajemník</w:t>
      </w:r>
    </w:p>
    <w:p w14:paraId="7620C407" w14:textId="77777777" w:rsidR="00BD502E" w:rsidRDefault="00BD502E" w:rsidP="00BD502E">
      <w:pPr>
        <w:pStyle w:val="Styl1"/>
      </w:pPr>
      <w:r>
        <w:t>- kdyby si zažádal podle 106, tak já bych ti podle 106 odpověděl, že touto informací nedisponujeme, že jí disponuje ředitel o.p.s. Říp a ten by ti odpověděl, takhle tě pan starosta rovnou odkázal na p. ředitele a odpověď si dostal</w:t>
      </w:r>
    </w:p>
    <w:p w14:paraId="620D28FE" w14:textId="77777777" w:rsidR="00BD502E" w:rsidRDefault="00BD502E" w:rsidP="00BD502E">
      <w:pPr>
        <w:pStyle w:val="Styl1"/>
      </w:pPr>
    </w:p>
    <w:p w14:paraId="2DEA8598" w14:textId="77777777" w:rsidR="00BD502E" w:rsidRDefault="00BD502E" w:rsidP="00BD502E">
      <w:pPr>
        <w:pStyle w:val="Styl1"/>
      </w:pPr>
      <w:r>
        <w:t>p. starosta</w:t>
      </w:r>
    </w:p>
    <w:p w14:paraId="1913F296" w14:textId="77777777" w:rsidR="00BD502E" w:rsidRDefault="00BD502E" w:rsidP="00BD502E">
      <w:pPr>
        <w:pStyle w:val="Styl1"/>
      </w:pPr>
      <w:r>
        <w:t>- řídíme se zákonem o obcích, požádal JUDr. Čapkovou o vysvětlení</w:t>
      </w:r>
    </w:p>
    <w:p w14:paraId="2D4E1A38" w14:textId="77777777" w:rsidR="00BD502E" w:rsidRDefault="00BD502E" w:rsidP="00BD502E">
      <w:pPr>
        <w:pStyle w:val="Styl1"/>
      </w:pPr>
    </w:p>
    <w:p w14:paraId="285092E3" w14:textId="77777777" w:rsidR="00BD502E" w:rsidRDefault="00BD502E" w:rsidP="00BD502E">
      <w:pPr>
        <w:pStyle w:val="Styl1"/>
      </w:pPr>
      <w:r>
        <w:t>JUDr. Čapková</w:t>
      </w:r>
    </w:p>
    <w:p w14:paraId="361FDF50" w14:textId="77777777" w:rsidR="00BD502E" w:rsidRDefault="00BD502E" w:rsidP="00BD502E">
      <w:pPr>
        <w:pStyle w:val="Styl1"/>
      </w:pPr>
      <w:r>
        <w:t>- v tomto případě používáme nikoli informační zákon, to by bylo pokud byste se dotazoval písemně nebo pokud byste chtěl nějaké informace, ale protože jste byl na ZM a vznesl jste tady, to je § 16 zákona o obcích, kde občan obce, který dosáhl věku 18 let, má právo vyjadřovat se na zasedání zastupitelstva k návrhu rozpočtu, nahlížet do materiálů, požadovat projednání určité záležitosti, tzn. pokud jste tady vznesl dotaz, mělo by to být vyřízeno, pokud ta informace nebyla hned, měla by tam být maximálně 30 denní lhůta, do které by se vám mělo odpovědět, pokud by to byl návrh k projednání, tak je tam lhůta až 90 dní. V tomto případě tu nemáme informační zákon, je to střet dvou zákonů, musíme řešit, který v tu chvíli má přednost, tím, že jste občanem, tak máte nárok třeba i na neanonymizované nějaké informace, které se týkají do čeho můžete nahlížet, to podle toho informačního nemůžete.</w:t>
      </w:r>
    </w:p>
    <w:p w14:paraId="7FC6D986" w14:textId="77777777" w:rsidR="00BD502E" w:rsidRDefault="00BD502E" w:rsidP="00BD502E">
      <w:pPr>
        <w:pStyle w:val="Styl1"/>
      </w:pPr>
    </w:p>
    <w:p w14:paraId="0A93E53D" w14:textId="77777777" w:rsidR="00BD502E" w:rsidRDefault="00BD502E" w:rsidP="00BD502E">
      <w:pPr>
        <w:pStyle w:val="Styl1"/>
      </w:pPr>
      <w:r>
        <w:t>p. starosta</w:t>
      </w:r>
    </w:p>
    <w:p w14:paraId="66CE1CDD" w14:textId="77777777" w:rsidR="00BD502E" w:rsidRDefault="00BD502E" w:rsidP="00BD502E">
      <w:pPr>
        <w:pStyle w:val="Styl1"/>
      </w:pPr>
      <w:r>
        <w:t>- myslím, že vysvětleno to bylo, nerozvíjejme diskuze na toto téma, myslím, že je to jasné, máme snahu věci řešit co nejrychleji a ukončeme debatu na toto téma</w:t>
      </w:r>
    </w:p>
    <w:p w14:paraId="0C3643F9" w14:textId="77777777" w:rsidR="00BD502E" w:rsidRDefault="00BD502E" w:rsidP="00BD502E">
      <w:pPr>
        <w:pStyle w:val="Styl1"/>
      </w:pPr>
    </w:p>
    <w:p w14:paraId="18DA5A56" w14:textId="77777777" w:rsidR="00BD502E" w:rsidRDefault="00BD502E" w:rsidP="00BD502E">
      <w:pPr>
        <w:pStyle w:val="Styl1"/>
      </w:pPr>
      <w:r>
        <w:t>Mgr. Svoboda</w:t>
      </w:r>
    </w:p>
    <w:p w14:paraId="0BC85589" w14:textId="31B62199" w:rsidR="00BD502E" w:rsidRDefault="00BD502E" w:rsidP="00BD502E">
      <w:pPr>
        <w:pStyle w:val="Styl1"/>
      </w:pPr>
      <w:r>
        <w:t>- chtěl jsem jen doplnit co říkal p. tajemník, to, co říkal p. tajemník je pravda, nicméně následně na to vystoupil p. P a řekl, že nechce informace od p. Jirmana, ale že ji žádá od města a že ji chce v písemné formě a k tomu se připojila i Zdenka Vachková, že chce kopii odpovědi také písemně, aby jí byla zaslána</w:t>
      </w:r>
    </w:p>
    <w:p w14:paraId="1F861667" w14:textId="77777777" w:rsidR="00BD502E" w:rsidRDefault="00BD502E" w:rsidP="00BD502E">
      <w:pPr>
        <w:pStyle w:val="Styl1"/>
      </w:pPr>
    </w:p>
    <w:p w14:paraId="761638A5" w14:textId="77777777" w:rsidR="00BD502E" w:rsidRDefault="00BD502E" w:rsidP="00BD502E">
      <w:pPr>
        <w:pStyle w:val="Styl1"/>
      </w:pPr>
      <w:r>
        <w:t>p. starosta</w:t>
      </w:r>
    </w:p>
    <w:p w14:paraId="4D87F9DE" w14:textId="77777777" w:rsidR="00BD502E" w:rsidRDefault="00BD502E" w:rsidP="00BD502E">
      <w:pPr>
        <w:pStyle w:val="Styl1"/>
      </w:pPr>
      <w:r>
        <w:t xml:space="preserve">- děkuji za připomínku, jestli je nutné se tady dál o tom bavit, já myslím, že ne, je to jasné, pro nás je to poučení, pojedeme dál </w:t>
      </w:r>
    </w:p>
    <w:p w14:paraId="74899116" w14:textId="77777777" w:rsidR="00BD502E" w:rsidRDefault="00BD502E" w:rsidP="00BD502E">
      <w:pPr>
        <w:pStyle w:val="Styl1"/>
      </w:pPr>
    </w:p>
    <w:p w14:paraId="5C8FF838" w14:textId="77777777" w:rsidR="00BD502E" w:rsidRDefault="00BD502E" w:rsidP="00BD502E">
      <w:pPr>
        <w:pStyle w:val="Styl1"/>
      </w:pPr>
      <w:r>
        <w:t>Ing. Červený, místostarosta</w:t>
      </w:r>
    </w:p>
    <w:p w14:paraId="1A3266AB" w14:textId="7B96E50C" w:rsidR="00BD502E" w:rsidRDefault="00BD502E" w:rsidP="00BD502E">
      <w:pPr>
        <w:pStyle w:val="Styl1"/>
      </w:pPr>
      <w:r>
        <w:t>- beru to jako ponaučení a podnět pro další zlepšení komunikace RM a úřadu, ještě zareaguji na to, co říkal p. P v souvislosti s tím, že to možná nebyly všechny projekty, já jsem si ještě v rychlosti projel registr smluv na investiční projekty, tak dvě položky doksanská stezka a Alej Svatopluka Čecha, to bylo po 740 tis. Kč, to nebylo realizováno, vráceno, co se týká odstranění sezonnosti, tak to je pivovar, to je v realizaci a pokud jsem se dobře díval, tak je investiční dotace, která šla na informačně dopravní centrum. To je věc, která je ukončená a hotová, víc informací nemám, ale pokud máš ještě nějaké pochybnosti, tak se na to můžeme podívat, ale za mě je to v pořádku.</w:t>
      </w:r>
    </w:p>
    <w:p w14:paraId="1A997E4C" w14:textId="77777777" w:rsidR="00BD502E" w:rsidRDefault="00BD502E" w:rsidP="00BD502E">
      <w:pPr>
        <w:pStyle w:val="Styl1"/>
      </w:pPr>
    </w:p>
    <w:p w14:paraId="0D8EEABA" w14:textId="62514443" w:rsidR="00BD502E" w:rsidRDefault="00BD502E" w:rsidP="00BD502E">
      <w:pPr>
        <w:pStyle w:val="Styl1"/>
      </w:pPr>
      <w:r>
        <w:t>Dr. P</w:t>
      </w:r>
    </w:p>
    <w:p w14:paraId="3ECF8F21" w14:textId="77777777" w:rsidR="00BD502E" w:rsidRDefault="00BD502E" w:rsidP="00BD502E">
      <w:pPr>
        <w:pStyle w:val="Styl1"/>
      </w:pPr>
      <w:r>
        <w:t>- já jsem si na nic jiného nevzpomněl, tenkrát to byla půl druhá hodina diskuze, kdo tady byl přítomný, velmi dramatická a jsem rád, že je snaha to aspoň předat kraji a tu Alej udělat, protože říkám, tam je chození, když zaprší, velmi nepříjemné</w:t>
      </w:r>
    </w:p>
    <w:p w14:paraId="3BB2A940" w14:textId="77777777" w:rsidR="00BD502E" w:rsidRDefault="00BD502E" w:rsidP="00BD502E">
      <w:pPr>
        <w:pStyle w:val="Styl1"/>
      </w:pPr>
    </w:p>
    <w:p w14:paraId="5013C1EF" w14:textId="77777777" w:rsidR="00BD502E" w:rsidRDefault="00BD502E" w:rsidP="00BD502E">
      <w:pPr>
        <w:pStyle w:val="Styl3"/>
      </w:pPr>
      <w:r>
        <w:t>6) Návrhy, podněty a připomínky zastupitelů</w:t>
      </w:r>
    </w:p>
    <w:p w14:paraId="2103C4D1" w14:textId="77777777" w:rsidR="00BD502E" w:rsidRDefault="00BD502E" w:rsidP="00BD502E">
      <w:pPr>
        <w:pStyle w:val="Styl2"/>
      </w:pPr>
    </w:p>
    <w:p w14:paraId="28A25B59" w14:textId="77777777" w:rsidR="00BD502E" w:rsidRDefault="00BD502E" w:rsidP="00BD502E">
      <w:pPr>
        <w:pStyle w:val="Styl1"/>
      </w:pPr>
      <w:r>
        <w:t>Mgr. Vachková</w:t>
      </w:r>
    </w:p>
    <w:p w14:paraId="77971B81" w14:textId="77777777" w:rsidR="00BD502E" w:rsidRDefault="00BD502E" w:rsidP="00BD502E">
      <w:pPr>
        <w:pStyle w:val="Styl1"/>
      </w:pPr>
      <w:r>
        <w:t>- více připomínek:</w:t>
      </w:r>
    </w:p>
    <w:p w14:paraId="7B070A36" w14:textId="77777777" w:rsidR="00BD502E" w:rsidRDefault="00BD502E" w:rsidP="00BD502E">
      <w:pPr>
        <w:pStyle w:val="Styl1"/>
      </w:pPr>
      <w:r>
        <w:t>- Ústecký kraj chystá zastřešující projekt na přípravu projekt pro města a obce, myslím, že v pondělí to máme na KZ. Jedná se o to, že si města budou moci žádat o peníze na to, aby mohla zpracovat projekty, myslím, že ta částka bude od 50 tis. až myslím do 5 mil., je to můj podnět na to, abyste do brali v potaz a případně tyto peníze využily právě na přípravu projektů, které ať už se budou realizovat nebo ne, tak minimálně mohou být připraveny v šuplíku v případě, že se vypíše nějaká dotace vhodná, tak abychom toto využili</w:t>
      </w:r>
    </w:p>
    <w:p w14:paraId="581FBE9D" w14:textId="77777777" w:rsidR="00BD502E" w:rsidRDefault="00BD502E" w:rsidP="00BD502E">
      <w:pPr>
        <w:pStyle w:val="Styl1"/>
      </w:pPr>
      <w:r>
        <w:t>- druhý podnět – od přísp. organizací města – školy a ZUŠ, rodiče ZUŠ vybírali peníze na to, aby se mohlo pořádat ZUŠ open, ZUŠ open je celostátní aktivita, organizuje se to ve všech městech, je to taková přehlídka kulturních, hudebních a divadelních a uměleckých směrů, které poskytujeme ve městě a myslím si, že byste do budoucna mohli zvážit nějaký dotační titul přes který peníze na pronájem třeba KD Říp protekly přísp. organizacemi, aby tento náklad nešel za rodiči. Myslím si, že program, který ZUŠ open vytvoří, je velice kvalitní, je to pro celé město a nevidím úplně systematicky správné, že tyto peníze by měl shánět p. ředitel sám potažmo ta příspěvkovka, není to prostě z provozních peněz možné</w:t>
      </w:r>
    </w:p>
    <w:p w14:paraId="54E076C2" w14:textId="77777777" w:rsidR="00BD502E" w:rsidRDefault="00BD502E" w:rsidP="00BD502E">
      <w:pPr>
        <w:pStyle w:val="Styl1"/>
      </w:pPr>
      <w:r>
        <w:t>- třetí podnět – zaznamenala jsem hodně stížností na kvalitu a množství jídla v jedné základní škole resp. v jedné jídelně základní školy, údajně už měl někdo něco takového přinést na radnici, tak spíš si vybavila, byla ještě covidová doba, kdy jsem se ptala, jestli máme vybavené jídelny, kdy Vlasta Čtverák řekl, že jídelny jsou perfektní, nicméně byly a ještě pořád jsou projekty na snižování energetické náročnosti školních jídelen právě proto, aby se vybavily moderními vybaveními a dalo se tam vařit chutně a zdravěji a lépe a moje otázka je, budete toto řešit, asi to není na odpověď zde, jenom jestli je to v řešení, děti pokud jsou hladové a nespokojené, tak jak se k tomu město postaví</w:t>
      </w:r>
    </w:p>
    <w:p w14:paraId="4238D5A1" w14:textId="77777777" w:rsidR="00BD502E" w:rsidRDefault="00BD502E" w:rsidP="00BD502E">
      <w:pPr>
        <w:pStyle w:val="Styl1"/>
      </w:pPr>
    </w:p>
    <w:p w14:paraId="19686392" w14:textId="77777777" w:rsidR="00BD502E" w:rsidRDefault="00BD502E" w:rsidP="00BD502E">
      <w:pPr>
        <w:pStyle w:val="Styl1"/>
      </w:pPr>
      <w:r>
        <w:t>Ing. Šenk</w:t>
      </w:r>
    </w:p>
    <w:p w14:paraId="54C0A8F6" w14:textId="77777777" w:rsidR="00BD502E" w:rsidRDefault="00BD502E" w:rsidP="00BD502E">
      <w:pPr>
        <w:pStyle w:val="Styl1"/>
      </w:pPr>
      <w:r>
        <w:t xml:space="preserve">- dvě připomínky: první se týká mého oblíbeného tématu a to jsou radniční média, já jsem vás oslovil e-mailem se žádostí o nějakou schůzku, která proběhla částečně pouze s částí rady, ale jsou nějaké drobnosti, mám nějaké dotazy – jednak bych se chtěl zeptat, teď narážím na březnové číslo, kde vlastně článek, který jsem poslal já jako zastupitel, byl otištěn v názorech zastupitele a vlastně článek na stejné téma od Milana Děžinského takto označen nebyl a měl víc jak trojnásobný rozsah, to je první věc, která mě zajímá. Pak mě zajímá, proč se za celou dobu, co já jsem zastupitel a posílám tam ty příspěvky, se tam neobjevila právě jenom moje fotka. Jako ne že by to byl velký problém, už si začínám říkat, jestli vypadám nějak blbě. Já jsem si nejdřív myslel, jak se ty noviny sází, že tam nepotřebuju mít pokaždý fotku, ale když je to popátý, tak už je to trochu podezřelý a další věc, která se třeba stala, že jednou byl názor zastupitele odmítnut, což jako klidně se může stát, ale my jako zastupitelé k tomu nemáme žádné informace. Zajímaly by mě na to odpovědi a jednak to ukazuje na to, že tady poněkolikáté v rámci tohoto bodu řešíme témata, která by nemusela zdržovat 21 lidí na zastupitelstvu a dalo by se to jednoduše vyřešit tím, že bychom v těch orgánech, které to mají </w:t>
      </w:r>
      <w:r>
        <w:lastRenderedPageBreak/>
        <w:t>v kompetenci, třeba v tomto případě redakční rada, měli zastoupení, jak tady už navrhuji, menšinové opozice, a mohli bychom to tam řešit. Já vím, že to odmítáte a pokud na této pozici trváte, tak možná by se to dalo řešit tak, že by aspoň jednání těch orgánů byla veřejná a když už ne veřejná, tak aspoň pro zastupitele veřejná, protože když bychom nebyli členové, tak bychom znali rozpis toho jednání, mohli se tam jít zeptat a třetí možnost, kterou bych uvítal, tak kdyby tady ty pravidla byly dané třeba do pravidel novin. Já jsem se o tom neformálně bavil s Honzou Vanclem, proč ty články vyšly tak nebo tak, ale já bych si to rád přečetl, jak mám udělat to kouzlo, že jako zastupitel pošlu článek, on nebude vyznačený podle zákona tiskového a bude mít třeba větší rozsah. Tak to je jedna věc a druhá věc je – v květnu nám začíná ta krásná výzva Do práce na kole, kterou cením a jsem rád, že jsme se jako město připojili. Myslím, že je to věc, která stojí z mé strany za pochvalu, že jste si to jako koalice dali do programového prohlášení, nějaká práce s různými druhy mobility, teď budeme schvalovat partnerství pro městskou mobilitu, vstup do Národní sítě Zdravých měst. Myslím si, že jdeme správným směrem, ale když se podíváme na tu výzvu Do práce na kole, shodou okolností o tom píšu do novin, jsme ve stavu daleko od ideálu, ale když třeba vezmeme, koho můžeme vyzvat, tak já si myslím, že ta výzva není, aby děti jezdily do školy na kole, nejsme ve stavu, kdyby někdo pustil svoje dítě do školy na kole a my bychom k tomu měli vyzývat. Protože si myslím, že žitá zkušenost je víc než strategický dokumenty, tak bych chtěl vyzvat primárně uvolněné radní, případně všechny zastupitele a všechny radní, 2. 5., kdy ta výzva začne, bychom se sešli, já tam budu, v 7,30 hod., na křižovatce ulic ŘipskáxRiegrova a mohli bychom si v ranní špičce projet Riegrovku, kolem 1. ZŠ, kolem 2. ZŠ, skončit u 3. ZŠ, projet prostory kolem škol, všichni bychom si to vyzkoušeli, prostě bychom si to vyzkoušeli, abychom věděli, co nás během těch 4 let čeká. Já tam budu, pokud mě neskolí nějaká nemoc, berte to tako pozvánku.</w:t>
      </w:r>
    </w:p>
    <w:p w14:paraId="7E1EC5CC" w14:textId="77777777" w:rsidR="00BD502E" w:rsidRDefault="00BD502E" w:rsidP="00BD502E">
      <w:pPr>
        <w:pStyle w:val="Styl1"/>
      </w:pPr>
    </w:p>
    <w:p w14:paraId="7D971A8B" w14:textId="77777777" w:rsidR="00BD502E" w:rsidRDefault="00BD502E" w:rsidP="00BD502E">
      <w:pPr>
        <w:pStyle w:val="Styl1"/>
      </w:pPr>
      <w:r>
        <w:t>p. starosta</w:t>
      </w:r>
    </w:p>
    <w:p w14:paraId="28E23504" w14:textId="77777777" w:rsidR="00BD502E" w:rsidRDefault="00BD502E" w:rsidP="00BD502E">
      <w:pPr>
        <w:pStyle w:val="Styl1"/>
      </w:pPr>
      <w:r>
        <w:t>- děkuji za připomínky, jsem v rozpacích, na všechno jste odpověď dostal, jak tady říká paní právnice, do redakční rady nezasahujeme, v redakční radě není ani jeden politik, úmyslně, aby to dělali odborníci, smiřte se s tím, že v tomto volebním období to bude tak, jak to je, nevím, co k tomu dál co říct</w:t>
      </w:r>
    </w:p>
    <w:p w14:paraId="0918B14C" w14:textId="77777777" w:rsidR="00BD502E" w:rsidRDefault="00BD502E" w:rsidP="00BD502E">
      <w:pPr>
        <w:pStyle w:val="Styl1"/>
      </w:pPr>
    </w:p>
    <w:p w14:paraId="13567818" w14:textId="77777777" w:rsidR="00BD502E" w:rsidRDefault="00BD502E" w:rsidP="00BD502E">
      <w:pPr>
        <w:pStyle w:val="Styl1"/>
      </w:pPr>
      <w:r>
        <w:t>JUDr. Čapková</w:t>
      </w:r>
    </w:p>
    <w:p w14:paraId="7749EF22" w14:textId="77777777" w:rsidR="00BD502E" w:rsidRDefault="00BD502E" w:rsidP="00BD502E">
      <w:pPr>
        <w:pStyle w:val="Styl1"/>
      </w:pPr>
      <w:r>
        <w:t>- jen krátce, na začátku volebního období jsme se na toto téma bavili asi 3 hodiny, byl u toho i p. Vancl, tiskový mluvčí a bylo vám vysvětleno, když noviny přecházely z tehdejšího KZM, p.o. na město, tak jsme řešili jakou formou, řešili jsme to s tím, že nebude mít  redakci a redakční radu, že jsme malé město, malý výtisk. U nás velká města, jak jste naznačil, v Praze že to tak bylo, je redakční rada složená z politiků, která do toho zasahuje a potom je redakce, která dělá tu vlastní činnost. U nás máme jen redakční radu, která dělá tu činnost, nejsme ty novináři, kteří chodí do terénu a sbírají nějaké rozhovory, témata, ale jsme, jak vlastně ty noviny, tak televize, jak říkáte, všechno je to městský informační systém pro to, aby se občané, organizace, informovali o dění ve městě a nedáváme tam politické kauzy. Sami jsme už několikrát zažili z dřívějších volebních období, noviny se staly politickým médiem a pak se tam řešily, přetřásaly údaje. Od tohoto jsme chtěli odstoupit, v současné době je to apolitický médium, proto tam nejsou žádní politici v redakční radě.</w:t>
      </w:r>
    </w:p>
    <w:p w14:paraId="6A67D0F4" w14:textId="77777777" w:rsidR="00BD502E" w:rsidRDefault="00BD502E" w:rsidP="00BD502E">
      <w:pPr>
        <w:pStyle w:val="Styl1"/>
      </w:pPr>
    </w:p>
    <w:p w14:paraId="2BC8062C" w14:textId="77777777" w:rsidR="00BD502E" w:rsidRDefault="00BD502E" w:rsidP="00BD502E">
      <w:pPr>
        <w:pStyle w:val="Styl1"/>
      </w:pPr>
      <w:r>
        <w:t>Ing. Šenk, technická</w:t>
      </w:r>
    </w:p>
    <w:p w14:paraId="33A17E2F" w14:textId="77777777" w:rsidR="00BD502E" w:rsidRDefault="00BD502E" w:rsidP="00BD502E">
      <w:pPr>
        <w:pStyle w:val="Styl1"/>
      </w:pPr>
      <w:r>
        <w:t>- jednak jsem nedostal odpovědi na všechny otázky, protože jsem je tehdá ani nevznesl při tom našem jednání např. proč zrovna moje fotka se tam nikdy neobjevila, to jsem ještě nedostal a odpověď třeba na to, jak se stane, že některé články jsou zařazeny do sekce názory zastupitele, některé ne. Omlouvám se, jestli to dezinpretuju, já si to tak pamatuju, ta odpověď byla, že o to kolega Děžinský požádal, že toto téma je jeho, že by rád napsal delší článek. Celkem je jedno, jak se to stalo, to, o co já žádám, aby ten mechanismus byl zanesený v těch pravidlech. Aby ten mechanismus, jak zastupitel skončí v tom chlívečku Názory zastupitele, nebo skončí jako nenázory zastupitele, aby byl písemně zanesený. Možná na to máte odpověď, nebo vám nepřijde tak důležitá, abych si ji mohl přečíst, aby každý zastupitel mohl podle toho postupovat v budoucnu.</w:t>
      </w:r>
    </w:p>
    <w:p w14:paraId="55728D64" w14:textId="77777777" w:rsidR="00BD502E" w:rsidRDefault="00BD502E" w:rsidP="00BD502E">
      <w:pPr>
        <w:pStyle w:val="Styl1"/>
      </w:pPr>
    </w:p>
    <w:p w14:paraId="26A717A3" w14:textId="77777777" w:rsidR="00BD502E" w:rsidRDefault="00BD502E" w:rsidP="00BD502E">
      <w:pPr>
        <w:pStyle w:val="Styl1"/>
      </w:pPr>
      <w:r>
        <w:t>p. starosta</w:t>
      </w:r>
    </w:p>
    <w:p w14:paraId="734287AD" w14:textId="77777777" w:rsidR="00BD502E" w:rsidRDefault="00BD502E" w:rsidP="00BD502E">
      <w:pPr>
        <w:pStyle w:val="Styl1"/>
      </w:pPr>
      <w:r>
        <w:t>- děkuji za připomínku, nechci teď rozvíjet diskuzi</w:t>
      </w:r>
    </w:p>
    <w:p w14:paraId="5A5BF247" w14:textId="77777777" w:rsidR="00BD502E" w:rsidRDefault="00BD502E" w:rsidP="00BD502E">
      <w:pPr>
        <w:pStyle w:val="Styl1"/>
      </w:pPr>
    </w:p>
    <w:p w14:paraId="146A8681" w14:textId="77777777" w:rsidR="00BD502E" w:rsidRDefault="00BD502E" w:rsidP="00BD502E">
      <w:pPr>
        <w:pStyle w:val="Styl1"/>
      </w:pPr>
      <w:r>
        <w:t>JUDr. Čapková</w:t>
      </w:r>
    </w:p>
    <w:p w14:paraId="55B6CE3D" w14:textId="77777777" w:rsidR="00BD502E" w:rsidRDefault="00BD502E" w:rsidP="00BD502E">
      <w:pPr>
        <w:pStyle w:val="Styl1"/>
      </w:pPr>
      <w:r>
        <w:t>- řeknu vám to jednou větou, i tato otázka byla předmětem našeho tříhodinového jednání a povídání a tam vám bylo řečeno, že to okénko nebo prostor, co je pro zastupitele, se týká té vlastní zastupitelské činnosti, která vyplývá ze zákona o obcích. Tzn. to jsou ty vaše názory, jak máte, co by se mělo, jak by se mělo, co vidíte, opravy, kde by se co dalo zlepšit, to je zastupitelská činnost. Článek p. Děžinského byl názor autora, jak by se asi měly pojmenovávat ulice, jak to vidí, jak to vychází z nějaké činnosti tzn. toto nevycházelo ze zastupitelské činnosti. Kdyby tento článek poslal jakýkoli občan, tak byl otištěn. Jen krátce, protože jsme to dlouho rozebírali a myslím si, že nemá cenu tady to podrobně rozebírat.</w:t>
      </w:r>
    </w:p>
    <w:p w14:paraId="6112F005" w14:textId="77777777" w:rsidR="00BD502E" w:rsidRDefault="00BD502E" w:rsidP="00BD502E">
      <w:pPr>
        <w:pStyle w:val="Styl1"/>
      </w:pPr>
    </w:p>
    <w:p w14:paraId="2E8EE54E" w14:textId="77777777" w:rsidR="00BD502E" w:rsidRDefault="00BD502E" w:rsidP="00BD502E">
      <w:pPr>
        <w:pStyle w:val="Styl1"/>
      </w:pPr>
      <w:r>
        <w:t>Ing. Šenk</w:t>
      </w:r>
    </w:p>
    <w:p w14:paraId="3AFFB3FC" w14:textId="77777777" w:rsidR="00BD502E" w:rsidRDefault="00BD502E" w:rsidP="00BD502E">
      <w:pPr>
        <w:pStyle w:val="Styl1"/>
      </w:pPr>
      <w:r>
        <w:t>- já jenom žádám o to, aby toto bylo v těch pravidlech, oba jsme psali o názvech ulic, nevidím to rozlišení v tom, je to úplně totožné téma</w:t>
      </w:r>
    </w:p>
    <w:p w14:paraId="7EA88B6E" w14:textId="77777777" w:rsidR="00BD502E" w:rsidRDefault="00BD502E" w:rsidP="00BD502E">
      <w:pPr>
        <w:pStyle w:val="Styl1"/>
      </w:pPr>
    </w:p>
    <w:p w14:paraId="22FA06B4" w14:textId="77777777" w:rsidR="00BD502E" w:rsidRDefault="00BD502E" w:rsidP="00BD502E">
      <w:pPr>
        <w:pStyle w:val="Styl1"/>
      </w:pPr>
      <w:r>
        <w:t>p. starosta</w:t>
      </w:r>
    </w:p>
    <w:p w14:paraId="6CDFF816" w14:textId="77777777" w:rsidR="00BD502E" w:rsidRDefault="00BD502E" w:rsidP="00BD502E">
      <w:pPr>
        <w:pStyle w:val="Styl1"/>
      </w:pPr>
      <w:r>
        <w:t>- dobře, bereme to jako připomínku, nějak s tím naložíme, rozhodneme</w:t>
      </w:r>
    </w:p>
    <w:p w14:paraId="673D55E2" w14:textId="77777777" w:rsidR="00BD502E" w:rsidRDefault="00BD502E" w:rsidP="00BD502E">
      <w:pPr>
        <w:pStyle w:val="Styl1"/>
      </w:pPr>
    </w:p>
    <w:p w14:paraId="37149C8A" w14:textId="77777777" w:rsidR="00BD502E" w:rsidRDefault="00BD502E" w:rsidP="00BD502E">
      <w:pPr>
        <w:pStyle w:val="Styl1"/>
      </w:pPr>
      <w:r>
        <w:t>Mgr. Šindrbalová</w:t>
      </w:r>
    </w:p>
    <w:p w14:paraId="2CC62104" w14:textId="77777777" w:rsidR="00BD502E" w:rsidRDefault="00BD502E" w:rsidP="00BD502E">
      <w:pPr>
        <w:pStyle w:val="Styl1"/>
      </w:pPr>
      <w:r>
        <w:t>- interpretace, jak jsem to vnímala já, odosobněně, asi šlo o nějakou expertízu, kterou Milan Děžinský ze své pozice bohemisty a člověka, který se tématem dlouhodobě zabývá, tak dostal prostor nebo napsal článek v tomto rozsahu, který byl z tohoto důvodu takto zahrnut, upřímně, nevím, jestli ty si posílal článek větší, který byl potom redukován nebo jestli si o to nějak žádal, ale myslím si, že se jednalo o toto jedno, konkrétní téma. Pokud by si napsal článek na téma, ve kterém se ty pohybuješ a expertízu máš, tak si nemyslím, že by byl problém, aby byl uveřejněn v tom rozsahu, ve kterém ty bys ho odevzdal</w:t>
      </w:r>
    </w:p>
    <w:p w14:paraId="47ED69D9" w14:textId="77777777" w:rsidR="00BD502E" w:rsidRDefault="00BD502E" w:rsidP="00BD502E">
      <w:pPr>
        <w:pStyle w:val="Styl1"/>
      </w:pPr>
    </w:p>
    <w:p w14:paraId="7A028A09" w14:textId="77777777" w:rsidR="00BD502E" w:rsidRDefault="00BD502E" w:rsidP="00BD502E">
      <w:pPr>
        <w:pStyle w:val="Styl1"/>
      </w:pPr>
      <w:r>
        <w:t>p. starosta</w:t>
      </w:r>
    </w:p>
    <w:p w14:paraId="4E76842A" w14:textId="77777777" w:rsidR="00BD502E" w:rsidRDefault="00BD502E" w:rsidP="00BD502E">
      <w:pPr>
        <w:pStyle w:val="Styl1"/>
      </w:pPr>
      <w:r>
        <w:t>- na základě jednacího řádu končím tuto diskuzi, máte dvakrát k jednomu tématu, počtvrté vystupujete k jednomu tématu, nezlobte se na mě, máme jednací řád, už opravdu zdržujete, víme, o co jde, vy si tady vylíváte své problémy, bylo vám na to odpovězeno, využívám jednacího řádu, končím diskuzi na téma noviny</w:t>
      </w:r>
    </w:p>
    <w:p w14:paraId="33B913B4" w14:textId="77777777" w:rsidR="00BD502E" w:rsidRDefault="00BD502E" w:rsidP="00BD502E">
      <w:pPr>
        <w:pStyle w:val="Styl1"/>
      </w:pPr>
    </w:p>
    <w:p w14:paraId="5E35AF10" w14:textId="77777777" w:rsidR="00BD502E" w:rsidRDefault="00BD502E" w:rsidP="00BD502E">
      <w:pPr>
        <w:pStyle w:val="Styl1"/>
      </w:pPr>
      <w:r>
        <w:t>Mgr. Vachková</w:t>
      </w:r>
    </w:p>
    <w:p w14:paraId="4C89EE60" w14:textId="77777777" w:rsidR="00BD502E" w:rsidRDefault="00BD502E" w:rsidP="00BD502E">
      <w:pPr>
        <w:pStyle w:val="Styl1"/>
      </w:pPr>
      <w:r>
        <w:t>- nedočkala jsem se odpovědi, na něco jsem ji nechtěla, ale třeba na tu otázku s pronájmem KD pro základky, tam bych odpověď asi chtěla</w:t>
      </w:r>
    </w:p>
    <w:p w14:paraId="628AB27D" w14:textId="77777777" w:rsidR="00BD502E" w:rsidRDefault="00BD502E" w:rsidP="00BD502E">
      <w:pPr>
        <w:pStyle w:val="Styl1"/>
      </w:pPr>
    </w:p>
    <w:p w14:paraId="7DEE4889" w14:textId="77777777" w:rsidR="00BD502E" w:rsidRDefault="00BD502E" w:rsidP="00BD502E">
      <w:pPr>
        <w:pStyle w:val="Styl1"/>
      </w:pPr>
      <w:r>
        <w:t>p. tajemník</w:t>
      </w:r>
    </w:p>
    <w:p w14:paraId="3961BBE3" w14:textId="77777777" w:rsidR="00BD502E" w:rsidRDefault="00BD502E" w:rsidP="00BD502E">
      <w:pPr>
        <w:pStyle w:val="Styl1"/>
      </w:pPr>
      <w:r>
        <w:t>- odpověď je jednoduchá, ZM schvaluje v prosinci rozpočet města, kromě toho schvalujeme i smlouvu Říp, o.p.s., kde jsou zahrnuty i kulturní program, který je řazen pod dotací, kterou o.p.s. dostává. Program ZUŠ open tam zařazen nebyl, z toho důvodu p. ředitel postupoval tak, jak měl a ty ceny dal pro ředitele ZUŠ takové jaké jsou. Pan ředitel ZUŠ na to finance má, má rozpočet stejně jako kterýkoli ředitel naší p.o. a je na něm, v jakém rozsahu, jaký program učiní a jak ho bude dotovat. Pan ředitel mimo jiné kromě toho, že na to finance má a je na něm, jak je využije, tak zažádal spolek přátel ZUŠ, rodičů, kde jak jsem dostal informaci, rodiče hlasují, prošlo to a jen zažádal o dotaci z toho spolku a spolek uznal, že mu dotaci asi 20 tis. poskytne. Pokud chceme snížit náklady na tuto akci, která má ve městě Roudnice určitě svůj význam, tak je prostor až budeme v září, říjnu připravovat rozpočet o.p.s. Říp pro kulturu na r. 2024, tak aby tam ta akce byla zahrnuta a pak rozhodně nebude stát 55 tis., ale třeba jen 30 tis.</w:t>
      </w:r>
    </w:p>
    <w:p w14:paraId="7571C0B7" w14:textId="77777777" w:rsidR="00BD502E" w:rsidRDefault="00BD502E" w:rsidP="00BD502E">
      <w:pPr>
        <w:pStyle w:val="Styl1"/>
      </w:pPr>
      <w:r>
        <w:t>- k porcím jídla, vím jen o jednom dotazu rodičů, který přišel včera a to je ohledně velikosti porce jídla na 3. ZŠ, paní ředitelka s tím pracuje, pracuje s tím hygiena, řešíme to, rodiči bylo odpovězeno</w:t>
      </w:r>
    </w:p>
    <w:p w14:paraId="27FB10BD" w14:textId="77777777" w:rsidR="00BD502E" w:rsidRDefault="00BD502E" w:rsidP="00BD502E">
      <w:pPr>
        <w:pStyle w:val="Styl1"/>
      </w:pPr>
    </w:p>
    <w:p w14:paraId="65BDD7A2" w14:textId="77777777" w:rsidR="00BD502E" w:rsidRDefault="00BD502E" w:rsidP="00BD502E">
      <w:pPr>
        <w:pStyle w:val="Styl1"/>
      </w:pPr>
      <w:r>
        <w:t>Mgr. Vachková</w:t>
      </w:r>
    </w:p>
    <w:p w14:paraId="3F064BCD" w14:textId="77777777" w:rsidR="00BD502E" w:rsidRDefault="00BD502E" w:rsidP="00BD502E">
      <w:pPr>
        <w:pStyle w:val="Styl1"/>
      </w:pPr>
      <w:r>
        <w:t>- takže už se bude myslet na to, aby se ZUŠ open zařadila mezi kulturní akce, o to mi šlo, děkuju</w:t>
      </w:r>
    </w:p>
    <w:p w14:paraId="6F96CB2A" w14:textId="77777777" w:rsidR="00BD502E" w:rsidRDefault="00BD502E" w:rsidP="00BD502E">
      <w:pPr>
        <w:pStyle w:val="Styl1"/>
      </w:pPr>
    </w:p>
    <w:p w14:paraId="06FD0658" w14:textId="77777777" w:rsidR="00BD502E" w:rsidRDefault="00BD502E" w:rsidP="00BD502E">
      <w:pPr>
        <w:pStyle w:val="Styl1"/>
      </w:pPr>
      <w:r>
        <w:lastRenderedPageBreak/>
        <w:t>Ing. Červený</w:t>
      </w:r>
    </w:p>
    <w:p w14:paraId="33E909A7" w14:textId="77777777" w:rsidR="00BD502E" w:rsidRDefault="00BD502E" w:rsidP="00BD502E">
      <w:pPr>
        <w:pStyle w:val="Styl1"/>
      </w:pPr>
      <w:r>
        <w:t>- k dotační příležitosti – s příslušným odborem p. Gruntem jsme probírali a neměl podněty od ředitelů základních škol, vedoucích jídelen tak, abychom to jako město řešili resp. ty podmínky v těch jídelnách, kuchyních byly takové, že by se nám to do těch parametrů dotačního titulu nevešlo. Pracujeme se všemi podněty, které se k nám dostanou, kontinuálně to vyhodnocujeme, resp. příslušný odbor to vyhodnocuje a řešíme, do kterých dotačních titulů budeme podávat žádost. Tady jsme to vyhodnotili zatím, neříkám definitivně, ale zatím, že ne.</w:t>
      </w:r>
    </w:p>
    <w:p w14:paraId="0E24218A" w14:textId="77777777" w:rsidR="00BD502E" w:rsidRDefault="00BD502E" w:rsidP="00BD502E">
      <w:pPr>
        <w:pStyle w:val="Styl1"/>
      </w:pPr>
      <w:r>
        <w:t xml:space="preserve">  </w:t>
      </w:r>
    </w:p>
    <w:p w14:paraId="1B2764C1" w14:textId="77777777" w:rsidR="00BD502E" w:rsidRDefault="00BD502E" w:rsidP="00BD502E">
      <w:pPr>
        <w:pStyle w:val="Styl3"/>
      </w:pPr>
      <w:r>
        <w:t>7) Zpráva kontrolního výboru</w:t>
      </w:r>
    </w:p>
    <w:p w14:paraId="51510DBD" w14:textId="77777777" w:rsidR="00BD502E" w:rsidRDefault="00BD502E" w:rsidP="00BD502E">
      <w:pPr>
        <w:pStyle w:val="Styl2"/>
      </w:pPr>
      <w:r>
        <w:t xml:space="preserve">  </w:t>
      </w:r>
    </w:p>
    <w:p w14:paraId="2D88EC65" w14:textId="77777777" w:rsidR="00BD502E" w:rsidRDefault="00BD502E" w:rsidP="00BD502E">
      <w:pPr>
        <w:pStyle w:val="Styl1"/>
      </w:pPr>
      <w:r>
        <w:t>P. starosta: zprávu jste obdrželi písemně, informaci podá předseda kontrolního výboru Ing. Hoke.</w:t>
      </w:r>
    </w:p>
    <w:p w14:paraId="78E1A545" w14:textId="77777777" w:rsidR="00BD502E" w:rsidRDefault="00BD502E" w:rsidP="00BD502E">
      <w:pPr>
        <w:pStyle w:val="Styl1"/>
      </w:pPr>
    </w:p>
    <w:p w14:paraId="038E4C52" w14:textId="77777777" w:rsidR="00BD502E" w:rsidRDefault="00BD502E" w:rsidP="00BD502E">
      <w:pPr>
        <w:pStyle w:val="Styl1"/>
      </w:pPr>
      <w:r>
        <w:t>Ing. Hoke</w:t>
      </w:r>
    </w:p>
    <w:p w14:paraId="051289D5" w14:textId="77777777" w:rsidR="00BD502E" w:rsidRDefault="00BD502E" w:rsidP="00BD502E">
      <w:pPr>
        <w:pStyle w:val="Styl1"/>
      </w:pPr>
      <w:r>
        <w:t>- stručná zpráva o kontrole, kterou provedl kontrolní výbor 20. 3. 2023. Zápis o kontrole je veřejný dokument a všichni jste ho dostali v přípravě na toto jednání ZM. Dle schváleného programu byla kontrolována faktura č. 2023037 od AK Jaroš a Vávra, v.o.s. z náhodně vybraného období 1.1.-31.1.2023 resp. její rozpis právních služeb právě za toto období. Na každý samotný den rozpisu bylo podáno vysvětlení právničkou města JUDr. Čapkovou a vedoucím příslušného odboru, kterého se daná právní služba týkala včetně informace, v jaké fázi se daná věc právě nachází. Žádné nesrovnalosti zjištěny nebyly. Usnesení č. 2/2023 – Kontrolní výbor neshledal žádné porušení obecně závazných předpisů při zajišťování právní pomoci městu externí právní službou. Usnesení bylo přijato všemi členy kontrolního výboru.</w:t>
      </w:r>
    </w:p>
    <w:p w14:paraId="333E7204" w14:textId="77777777" w:rsidR="00BD502E" w:rsidRDefault="00BD502E" w:rsidP="00BD502E">
      <w:pPr>
        <w:pStyle w:val="Styl1"/>
      </w:pPr>
    </w:p>
    <w:p w14:paraId="7DA8E1C9" w14:textId="77777777" w:rsidR="00BD502E" w:rsidRDefault="00BD502E" w:rsidP="00BD502E">
      <w:pPr>
        <w:pStyle w:val="Styl1"/>
      </w:pPr>
      <w:r>
        <w:t>Rozprava:</w:t>
      </w:r>
    </w:p>
    <w:p w14:paraId="52EAD028" w14:textId="77777777" w:rsidR="00BD502E" w:rsidRDefault="00BD502E" w:rsidP="00BD502E">
      <w:pPr>
        <w:pStyle w:val="Styl1"/>
      </w:pPr>
      <w:r>
        <w:t>Mgr. Svoboda</w:t>
      </w:r>
    </w:p>
    <w:p w14:paraId="15407D5A" w14:textId="77777777" w:rsidR="00BD502E" w:rsidRDefault="00BD502E" w:rsidP="00BD502E">
      <w:pPr>
        <w:pStyle w:val="Styl1"/>
      </w:pPr>
      <w:r>
        <w:t>- děkuji za zprávu, chtěl jsem se zeptat, protože ve zprávě proběhlo, že byly řešeny jednotlivé záležitosti s vedoucími odborů, což mi vyplývá, že se jednalo o běžnou agendu města, táži se, zda jste hodnotili, zda nebylo v silách našeho právního oddělení, které tady máme, aby to vyřešilo samo bez externích právníků, což je jedna věc, zajímá mě komplikovanost těch právních záležitostí, zda bylo řešeno, dále zda nebylo skutečně možné, aby tato problematika byla vyřešena čistě tady ve městě, zda bylo skutečně nezbytné k tomu přivolávat externí právníky a zda nebyl shledán souběh našeho interního právníka a externí právní služby, zda to neřešili dva právní subjekty naráz</w:t>
      </w:r>
    </w:p>
    <w:p w14:paraId="6615B1F8" w14:textId="77777777" w:rsidR="00BD502E" w:rsidRDefault="00BD502E" w:rsidP="00BD502E">
      <w:pPr>
        <w:pStyle w:val="Styl1"/>
      </w:pPr>
    </w:p>
    <w:p w14:paraId="695973D9" w14:textId="77777777" w:rsidR="00BD502E" w:rsidRDefault="00BD502E" w:rsidP="00BD502E">
      <w:pPr>
        <w:pStyle w:val="Styl1"/>
      </w:pPr>
      <w:r>
        <w:t>Ing. Hoke</w:t>
      </w:r>
    </w:p>
    <w:p w14:paraId="27BE363B" w14:textId="77777777" w:rsidR="00BD502E" w:rsidRDefault="00BD502E" w:rsidP="00BD502E">
      <w:pPr>
        <w:pStyle w:val="Styl1"/>
      </w:pPr>
      <w:r>
        <w:t>- řešili jsme to v obecné rovině tzn. tu fakturu, rozpisy, jestli se opravdu udály den po dni, jestli je tam to vysvětlení, jestli to proběhlo, jestli tam v té faktuře v tom rozpisu nebyly zkopírované informace třeba z minulých faktur. Bližší informace, jestli jsme to mohli řešit naší interní právní službou, to jsme opravdu neřešili, na to nemáme ani kompetence ani posoudit, nemáme právní vzdělání.</w:t>
      </w:r>
    </w:p>
    <w:p w14:paraId="47334C93" w14:textId="77777777" w:rsidR="00BD502E" w:rsidRDefault="00BD502E" w:rsidP="00BD502E">
      <w:pPr>
        <w:pStyle w:val="Styl1"/>
      </w:pPr>
    </w:p>
    <w:p w14:paraId="160D86C3" w14:textId="77777777" w:rsidR="00BD502E" w:rsidRDefault="00BD502E" w:rsidP="00BD502E">
      <w:pPr>
        <w:pStyle w:val="Styl1"/>
      </w:pPr>
      <w:r>
        <w:t>Mgr. Svoboda</w:t>
      </w:r>
    </w:p>
    <w:p w14:paraId="1FF794C6" w14:textId="77777777" w:rsidR="00BD502E" w:rsidRDefault="00BD502E" w:rsidP="00BD502E">
      <w:pPr>
        <w:pStyle w:val="Styl1"/>
      </w:pPr>
      <w:r>
        <w:t>- toto je pro mě obecně dlouhodobá otázka, protože si myslím, že externí právníci řeší věci, které my máme – vyjádřil se k tomu opakovaně i soud – které bychom si měli jako město vyřešit sami nikoli k tomu neustále přizývat externí právní kanceláře tzn. že bych byl rád, kdybyste se i tímto zabývali a zjistili, jestli na ty otázky nejsme skutečně schopni odpovědět si sami a je potřeba si stále platit externího právníka</w:t>
      </w:r>
    </w:p>
    <w:p w14:paraId="781330AA" w14:textId="77777777" w:rsidR="00BD502E" w:rsidRDefault="00BD502E" w:rsidP="00BD502E">
      <w:pPr>
        <w:pStyle w:val="Styl1"/>
      </w:pPr>
    </w:p>
    <w:p w14:paraId="133EE791" w14:textId="77777777" w:rsidR="00BD502E" w:rsidRDefault="00BD502E" w:rsidP="00BD502E">
      <w:pPr>
        <w:pStyle w:val="Styl1"/>
      </w:pPr>
      <w:r>
        <w:t>Ing. Hoke</w:t>
      </w:r>
    </w:p>
    <w:p w14:paraId="6F465840" w14:textId="77777777" w:rsidR="00BD502E" w:rsidRDefault="00BD502E" w:rsidP="00BD502E">
      <w:pPr>
        <w:pStyle w:val="Styl1"/>
      </w:pPr>
      <w:r>
        <w:t>- to bychom si museli najmout právníka a posoudit to</w:t>
      </w:r>
    </w:p>
    <w:p w14:paraId="78B48063" w14:textId="77777777" w:rsidR="00BD502E" w:rsidRDefault="00BD502E" w:rsidP="00BD502E">
      <w:pPr>
        <w:pStyle w:val="Styl1"/>
      </w:pPr>
    </w:p>
    <w:p w14:paraId="3FAE60F5" w14:textId="77777777" w:rsidR="00BD502E" w:rsidRDefault="00BD502E" w:rsidP="00BD502E">
      <w:pPr>
        <w:pStyle w:val="Styl1"/>
      </w:pPr>
      <w:r>
        <w:t>p. tajemník</w:t>
      </w:r>
    </w:p>
    <w:p w14:paraId="1FCA6EBF" w14:textId="77777777" w:rsidR="00BD502E" w:rsidRDefault="00BD502E" w:rsidP="00BD502E">
      <w:pPr>
        <w:pStyle w:val="Styl1"/>
      </w:pPr>
      <w:r>
        <w:t xml:space="preserve">- ze smlouvy a z interních předpisů, resp. z naší interní práce vyplývá, že zadávání práce advokátní kanceláři JUDr. Vávra a Jaroš je v kompetenci vedení města a tajemníka MěÚ, tzn. pokud my rozhodneme o tom, že tato advokátní kancelář bude tu jednotlivou agendu vykonávat, tak ji vykonávat bude. Je to čistě v naší kompetenci a samozřejmě i náš městský právník má agendu, někdy bohužel je nemocná, někdy má dovolenou, nebo naopak má materiál do ZM, do RM, další věci, takže </w:t>
      </w:r>
      <w:r>
        <w:lastRenderedPageBreak/>
        <w:t>samozřejmě i tyto věci zacpáváme. Takže celková právní služba, která je na městě, je konána v dobré víře a samozřejmě ty závažné věci, ať zakázky, které řeší Dr. Jaroš a další závažné věci řeší Dr. Vávra. Ale samozřejmě některé věci jsou řešeny ve spolupráci s naším právníkem města.</w:t>
      </w:r>
    </w:p>
    <w:p w14:paraId="340763C3" w14:textId="77777777" w:rsidR="00BD502E" w:rsidRDefault="00BD502E" w:rsidP="00BD502E">
      <w:pPr>
        <w:pStyle w:val="Styl1"/>
      </w:pPr>
    </w:p>
    <w:p w14:paraId="1A8B0988" w14:textId="77777777" w:rsidR="00BD502E" w:rsidRDefault="00BD502E" w:rsidP="00BD502E">
      <w:pPr>
        <w:pStyle w:val="Styl1"/>
      </w:pPr>
      <w:r>
        <w:t>Mgr. Svoboda</w:t>
      </w:r>
    </w:p>
    <w:p w14:paraId="62F96A24" w14:textId="77777777" w:rsidR="00BD502E" w:rsidRDefault="00BD502E" w:rsidP="00BD502E">
      <w:pPr>
        <w:pStyle w:val="Styl1"/>
      </w:pPr>
      <w:r>
        <w:t>- rozumím tomu, že máte tu pravomoc, tu bych vám rozhodně nechtěl ubírat, mně jde o to, jestli je skutečně nezbytné na přípravu kupních smluv, smluv o pronájmu, GDPR najímat neustále externí právníky, protože na všechno existují formuláře, které už potom musí být schopen zaškolený pracovník doplňovat, není podle mě neustále nezbytné znova přivolávat externího právníka.</w:t>
      </w:r>
    </w:p>
    <w:p w14:paraId="1569C8B6" w14:textId="77777777" w:rsidR="00BD502E" w:rsidRDefault="00BD502E" w:rsidP="00BD502E">
      <w:pPr>
        <w:pStyle w:val="Styl1"/>
      </w:pPr>
    </w:p>
    <w:p w14:paraId="1645BB99" w14:textId="77777777" w:rsidR="00BD502E" w:rsidRDefault="00BD502E" w:rsidP="00BD502E">
      <w:pPr>
        <w:pStyle w:val="Styl1"/>
      </w:pPr>
      <w:r>
        <w:t>p. starosta</w:t>
      </w:r>
    </w:p>
    <w:p w14:paraId="0C3A8905" w14:textId="77777777" w:rsidR="00BD502E" w:rsidRDefault="00BD502E" w:rsidP="00BD502E">
      <w:pPr>
        <w:pStyle w:val="Styl1"/>
      </w:pPr>
      <w:r>
        <w:t>- z pozice hlavy města naše zodpovědnost a povinnost je připravovat dokumenty tak, aby byly bez vady, bez chyb a my jsme uznali, že v těchto případech je potřeba posoudit to experty, protože běžná právničina nepostihne všechno, nakonec ta situace v tom, že v podstatě nemáme žádné problémy s výb. řízeními svědčí o tom, že je to správná cesta, berte na vědomí, že je to naše zodpovědnost, my ji využíváme, zákon neporušujeme, pracujeme tak, aby toto město bylo oproštěno od nějakých vad, nedostatků, případně různých právních kroků, já bych na toto téma už uzavřel diskuzi, protože už potřetí vystupujete, víme, co chcete říct, já to vnímám, nechte na nás, abychom posoudili, jestli budeme využívat v takovém a takovém rozsahu, my ho využíváme v duchu zákonů, neporušujeme zákony tzn. je to naše zodpovědnost.</w:t>
      </w:r>
    </w:p>
    <w:p w14:paraId="3CA72D47" w14:textId="77777777" w:rsidR="00BD502E" w:rsidRDefault="00BD502E" w:rsidP="00BD502E">
      <w:pPr>
        <w:pStyle w:val="Styl1"/>
      </w:pPr>
    </w:p>
    <w:p w14:paraId="7480D9ED" w14:textId="77777777" w:rsidR="00BD502E" w:rsidRDefault="00BD502E" w:rsidP="00BD502E">
      <w:pPr>
        <w:pStyle w:val="Styl1"/>
      </w:pPr>
      <w:r>
        <w:t>Mgr. Svoboda</w:t>
      </w:r>
    </w:p>
    <w:p w14:paraId="0E3550D6" w14:textId="77777777" w:rsidR="00BD502E" w:rsidRDefault="00BD502E" w:rsidP="00BD502E">
      <w:pPr>
        <w:pStyle w:val="Styl1"/>
      </w:pPr>
      <w:r>
        <w:t xml:space="preserve">- já jsem měl pouze jedinou poznámku, v žádném případě neříkám, že děláte něco nelegálního, mně jde pouze o efektivitu, abychom nakládali s veřejnými, našimi prostředky, efektivně, </w:t>
      </w:r>
    </w:p>
    <w:p w14:paraId="2E6ADF69" w14:textId="77777777" w:rsidR="00BD502E" w:rsidRDefault="00BD502E" w:rsidP="00BD502E">
      <w:pPr>
        <w:pStyle w:val="Styl1"/>
      </w:pPr>
    </w:p>
    <w:p w14:paraId="5509856D" w14:textId="77777777" w:rsidR="00BD502E" w:rsidRDefault="00BD502E" w:rsidP="00BD502E">
      <w:pPr>
        <w:pStyle w:val="Styl1"/>
      </w:pPr>
      <w:r>
        <w:t>p. starosta</w:t>
      </w:r>
    </w:p>
    <w:p w14:paraId="69508EF8" w14:textId="77777777" w:rsidR="00BD502E" w:rsidRDefault="00BD502E" w:rsidP="00BD502E">
      <w:pPr>
        <w:pStyle w:val="Styl1"/>
      </w:pPr>
      <w:r>
        <w:t>- praxe nám ukazuje, že jednáme efektivně, protože nemáme, musím to zaklepat, nemáme problémy s napadáním naší práce, zakázek a dalších právních kroků</w:t>
      </w:r>
    </w:p>
    <w:p w14:paraId="5289C145" w14:textId="77777777" w:rsidR="00BD502E" w:rsidRDefault="00BD502E" w:rsidP="00BD502E">
      <w:pPr>
        <w:pStyle w:val="Styl1"/>
      </w:pPr>
    </w:p>
    <w:p w14:paraId="09C8539B" w14:textId="77777777" w:rsidR="00BD502E" w:rsidRDefault="00BD502E" w:rsidP="00BD502E">
      <w:pPr>
        <w:pStyle w:val="Styl1"/>
      </w:pPr>
      <w:r>
        <w:t>Hlasováno o návrhu usnesení:</w:t>
      </w:r>
    </w:p>
    <w:p w14:paraId="653C051F" w14:textId="77777777" w:rsidR="00BD502E" w:rsidRDefault="00BD502E" w:rsidP="00BD502E">
      <w:pPr>
        <w:pStyle w:val="Styl3"/>
      </w:pPr>
      <w:r>
        <w:t>Usnesení č. 31/2023/ZM:</w:t>
      </w:r>
    </w:p>
    <w:p w14:paraId="4A9D6FB8" w14:textId="77777777" w:rsidR="00BD502E" w:rsidRDefault="00BD502E" w:rsidP="00BD502E">
      <w:pPr>
        <w:pStyle w:val="Styl2"/>
      </w:pPr>
      <w:r>
        <w:t>Zastupitelstvo města bere na vědomí zápis o kontrole č. 2/2023, provedené kontrolním výborem ZM (pro 19, proti 0, zdrželi se hlasování 2, návrh schválen).</w:t>
      </w:r>
    </w:p>
    <w:p w14:paraId="14D3D08B" w14:textId="77777777" w:rsidR="00BD502E" w:rsidRDefault="00BD502E" w:rsidP="00BD502E">
      <w:pPr>
        <w:pStyle w:val="Styl1"/>
      </w:pPr>
    </w:p>
    <w:p w14:paraId="1CF43126" w14:textId="77777777" w:rsidR="00BD502E" w:rsidRDefault="00BD502E" w:rsidP="00BD502E">
      <w:pPr>
        <w:pStyle w:val="Styl3"/>
      </w:pPr>
      <w:r>
        <w:t>8) Kancelář starosty</w:t>
      </w:r>
    </w:p>
    <w:p w14:paraId="5F0E51AC" w14:textId="77777777" w:rsidR="00BD502E" w:rsidRDefault="00BD502E" w:rsidP="00BD502E">
      <w:pPr>
        <w:pStyle w:val="Styl1"/>
      </w:pPr>
      <w:r>
        <w:t xml:space="preserve">      </w:t>
      </w:r>
    </w:p>
    <w:p w14:paraId="43602FA4" w14:textId="77777777" w:rsidR="00BD502E" w:rsidRDefault="00BD502E" w:rsidP="00BD502E">
      <w:pPr>
        <w:pStyle w:val="Styl3"/>
      </w:pPr>
      <w:r>
        <w:t>a) smlouva s obcí Dobříň – zajištění požární ochrany</w:t>
      </w:r>
      <w:r w:rsidRPr="00094412">
        <w:t xml:space="preserve"> </w:t>
      </w:r>
    </w:p>
    <w:p w14:paraId="5C107F97" w14:textId="77777777" w:rsidR="00BD502E" w:rsidRDefault="00BD502E" w:rsidP="00BD502E">
      <w:pPr>
        <w:pStyle w:val="Styl3"/>
      </w:pPr>
    </w:p>
    <w:p w14:paraId="7FFBBBF6" w14:textId="77777777" w:rsidR="00BD502E" w:rsidRDefault="00BD502E" w:rsidP="00BD502E">
      <w:pPr>
        <w:pStyle w:val="Styl1"/>
        <w:rPr>
          <w:rFonts w:ascii="Calibri" w:hAnsi="Calibri" w:cs="Calibri"/>
          <w:color w:val="000000"/>
          <w:sz w:val="22"/>
          <w:szCs w:val="22"/>
        </w:rPr>
      </w:pPr>
      <w:r>
        <w:t>P. starosta: předmětem předložené Smlouvy je zajištění plnění úkolů JSDHO Obce Dobříň prostřednictvím JSDH Města Roudnice nad Labem na katastrálním území obce Dobříň. Za tuto službu bude obec Dobříň hradit poměrnou částku dle počtu obyvatel.</w:t>
      </w:r>
    </w:p>
    <w:p w14:paraId="7766D316" w14:textId="77777777" w:rsidR="00BD502E" w:rsidRDefault="00BD502E" w:rsidP="00BD502E">
      <w:pPr>
        <w:pStyle w:val="Styl1"/>
      </w:pPr>
    </w:p>
    <w:p w14:paraId="3EBCE39C" w14:textId="77777777" w:rsidR="00BD502E" w:rsidRDefault="00BD502E" w:rsidP="00BD502E">
      <w:pPr>
        <w:pStyle w:val="Styl1"/>
      </w:pPr>
      <w:r>
        <w:t>V rozpravě nikdo nevystoupil.</w:t>
      </w:r>
    </w:p>
    <w:p w14:paraId="6F74B1CF" w14:textId="77777777" w:rsidR="00BD502E" w:rsidRDefault="00BD502E" w:rsidP="00BD502E">
      <w:pPr>
        <w:pStyle w:val="Styl1"/>
      </w:pPr>
    </w:p>
    <w:p w14:paraId="6AD63FBE" w14:textId="77777777" w:rsidR="00BD502E" w:rsidRDefault="00BD502E" w:rsidP="00BD502E">
      <w:pPr>
        <w:pStyle w:val="Styl1"/>
      </w:pPr>
      <w:r>
        <w:t>Hlasování o návrhu usnesení:</w:t>
      </w:r>
    </w:p>
    <w:p w14:paraId="38584B71" w14:textId="77777777" w:rsidR="00BD502E" w:rsidRDefault="00BD502E" w:rsidP="00BD502E">
      <w:pPr>
        <w:pStyle w:val="Styl3"/>
      </w:pPr>
      <w:r>
        <w:t>Usnesení č. 32/2023/ZM:</w:t>
      </w:r>
    </w:p>
    <w:p w14:paraId="2E530BCA" w14:textId="77777777" w:rsidR="00BD502E" w:rsidRDefault="00BD502E" w:rsidP="00BD502E">
      <w:pPr>
        <w:pStyle w:val="Styl2"/>
      </w:pPr>
      <w:r>
        <w:t>Zastupitelstvo města rozhodlo o uzavření Smlouvy o zajištění plnění úkolů na úseku požární ochrany s obcí Dobříň dle předloženého návrhu (pro 21, schváleno jednomyslně).</w:t>
      </w:r>
    </w:p>
    <w:p w14:paraId="42F800C6" w14:textId="77777777" w:rsidR="00BD502E" w:rsidRPr="00727B5B" w:rsidRDefault="00BD502E" w:rsidP="00BD502E">
      <w:pPr>
        <w:pStyle w:val="Styl1"/>
        <w:rPr>
          <w:color w:val="FF0000"/>
          <w:sz w:val="24"/>
          <w:szCs w:val="24"/>
        </w:rPr>
      </w:pPr>
    </w:p>
    <w:p w14:paraId="3F429534" w14:textId="77777777" w:rsidR="00BD502E" w:rsidRDefault="00BD502E" w:rsidP="00BD502E">
      <w:pPr>
        <w:pStyle w:val="Styl3"/>
      </w:pPr>
      <w:r>
        <w:t>b) Partnerství pro městskou mobilitu</w:t>
      </w:r>
    </w:p>
    <w:p w14:paraId="7862CD98" w14:textId="77777777" w:rsidR="00BD502E" w:rsidRDefault="00BD502E" w:rsidP="00BD502E">
      <w:pPr>
        <w:pStyle w:val="Styl1"/>
      </w:pPr>
    </w:p>
    <w:p w14:paraId="01763B08" w14:textId="77777777" w:rsidR="00BD502E" w:rsidRDefault="00BD502E" w:rsidP="00BD502E">
      <w:pPr>
        <w:pStyle w:val="Styl1"/>
      </w:pPr>
      <w:r>
        <w:t xml:space="preserve">Informaci k tomuto bodu podal místostarosta Ing. Červený: předkládám bod, kde by ZM mělo podpořit vstup do tohoto spolku a pověřit mou osobu k zastupování města v těch orgánech jako je valná hromada apod. Od členství si slibujeme to, že budeme mít možnost připomínkovat návrhy technických řešení nebo různých norem, zákonů. Budeme se moci dozvědět informace z první ruky, protože je to </w:t>
      </w:r>
      <w:r>
        <w:lastRenderedPageBreak/>
        <w:t>zase organizace, která je součástí jednání a různých nátlaků na změnu legislativy nebo i dotačních titulů. Zároveň tam dochází k výměně dobrých příkladů praxe, což je častokrát nejvíc benefitní. Jak zmínil třeba kolega Šenk před chvilkou, tak abychom se třeba nachytřili, jak udělat kvalitní cyklo opatření v rámci města a nebáli se jet od špýcharu až třeba ke 3. ZŠ.</w:t>
      </w:r>
    </w:p>
    <w:p w14:paraId="2FC34A4B" w14:textId="77777777" w:rsidR="00BD502E" w:rsidRDefault="00BD502E" w:rsidP="00BD502E">
      <w:pPr>
        <w:pStyle w:val="Styl1"/>
      </w:pPr>
    </w:p>
    <w:p w14:paraId="7205F569" w14:textId="77777777" w:rsidR="00BD502E" w:rsidRDefault="00BD502E" w:rsidP="00BD502E">
      <w:pPr>
        <w:pStyle w:val="Styl1"/>
      </w:pPr>
      <w:r>
        <w:t>V rozpravě nikdo nevystoupil.</w:t>
      </w:r>
    </w:p>
    <w:p w14:paraId="69A4C480" w14:textId="77777777" w:rsidR="00BD502E" w:rsidRDefault="00BD502E" w:rsidP="00BD502E">
      <w:pPr>
        <w:pStyle w:val="Styl1"/>
      </w:pPr>
    </w:p>
    <w:p w14:paraId="711354C3" w14:textId="77777777" w:rsidR="00BD502E" w:rsidRDefault="00BD502E" w:rsidP="00BD502E">
      <w:pPr>
        <w:pStyle w:val="Styl1"/>
      </w:pPr>
      <w:r>
        <w:t>Hlasování o návrhu usnesení:</w:t>
      </w:r>
    </w:p>
    <w:p w14:paraId="0DA7BD1F" w14:textId="77777777" w:rsidR="00BD502E" w:rsidRDefault="00BD502E" w:rsidP="00BD502E">
      <w:pPr>
        <w:pStyle w:val="Styl3"/>
      </w:pPr>
      <w:r>
        <w:t>Usnesení č. 33/2023/ZM:</w:t>
      </w:r>
    </w:p>
    <w:p w14:paraId="770F0089" w14:textId="77777777" w:rsidR="00BD502E" w:rsidRPr="00AC75DF" w:rsidRDefault="00BD502E" w:rsidP="00BD502E">
      <w:pPr>
        <w:tabs>
          <w:tab w:val="left" w:pos="3720"/>
        </w:tabs>
        <w:rPr>
          <w:rFonts w:ascii="Arial" w:hAnsi="Arial" w:cs="Arial"/>
          <w:b/>
          <w:bCs/>
          <w:sz w:val="20"/>
          <w:szCs w:val="20"/>
        </w:rPr>
      </w:pPr>
      <w:r w:rsidRPr="00AC75DF">
        <w:rPr>
          <w:rFonts w:ascii="Arial" w:hAnsi="Arial" w:cs="Arial"/>
          <w:b/>
          <w:bCs/>
          <w:sz w:val="20"/>
          <w:szCs w:val="20"/>
        </w:rPr>
        <w:t>Zastupitelstvo města</w:t>
      </w:r>
      <w:r>
        <w:rPr>
          <w:rFonts w:ascii="Arial" w:hAnsi="Arial" w:cs="Arial"/>
          <w:b/>
          <w:bCs/>
          <w:sz w:val="20"/>
          <w:szCs w:val="20"/>
        </w:rPr>
        <w:t>:</w:t>
      </w:r>
    </w:p>
    <w:p w14:paraId="15948367" w14:textId="77777777" w:rsidR="00BD502E" w:rsidRDefault="00BD502E" w:rsidP="00BD502E">
      <w:pPr>
        <w:pStyle w:val="Odstavecseseznamem"/>
        <w:numPr>
          <w:ilvl w:val="0"/>
          <w:numId w:val="4"/>
        </w:numPr>
        <w:tabs>
          <w:tab w:val="left" w:pos="3720"/>
        </w:tabs>
        <w:spacing w:after="0" w:line="240" w:lineRule="auto"/>
        <w:rPr>
          <w:rFonts w:ascii="Arial" w:hAnsi="Arial" w:cs="Arial"/>
          <w:b/>
          <w:bCs/>
          <w:sz w:val="20"/>
          <w:szCs w:val="20"/>
        </w:rPr>
      </w:pPr>
      <w:r w:rsidRPr="00AC75DF">
        <w:rPr>
          <w:rFonts w:ascii="Arial" w:hAnsi="Arial" w:cs="Arial"/>
          <w:b/>
          <w:bCs/>
          <w:sz w:val="20"/>
          <w:szCs w:val="20"/>
        </w:rPr>
        <w:t>rozhodlo dle ust. § 84 odst.</w:t>
      </w:r>
      <w:r>
        <w:rPr>
          <w:rFonts w:ascii="Arial" w:hAnsi="Arial" w:cs="Arial"/>
          <w:b/>
          <w:bCs/>
          <w:sz w:val="20"/>
          <w:szCs w:val="20"/>
        </w:rPr>
        <w:t xml:space="preserve"> </w:t>
      </w:r>
      <w:r w:rsidRPr="00AC75DF">
        <w:rPr>
          <w:rFonts w:ascii="Arial" w:hAnsi="Arial" w:cs="Arial"/>
          <w:b/>
          <w:bCs/>
          <w:sz w:val="20"/>
          <w:szCs w:val="20"/>
        </w:rPr>
        <w:t xml:space="preserve">2 písm. c) zákona </w:t>
      </w:r>
      <w:r>
        <w:rPr>
          <w:rFonts w:ascii="Arial" w:hAnsi="Arial" w:cs="Arial"/>
          <w:b/>
          <w:bCs/>
          <w:sz w:val="20"/>
          <w:szCs w:val="20"/>
        </w:rPr>
        <w:t xml:space="preserve">č. </w:t>
      </w:r>
      <w:r w:rsidRPr="00AC75DF">
        <w:rPr>
          <w:rFonts w:ascii="Arial" w:hAnsi="Arial" w:cs="Arial"/>
          <w:b/>
          <w:bCs/>
          <w:sz w:val="20"/>
          <w:szCs w:val="20"/>
        </w:rPr>
        <w:t xml:space="preserve">128/2000 Sb., o obcích v platném znění, o vstupu Města Roudnice nad Labem do spolku </w:t>
      </w:r>
      <w:r w:rsidRPr="00AC75DF">
        <w:rPr>
          <w:rStyle w:val="preformatted"/>
          <w:b/>
          <w:bCs/>
        </w:rPr>
        <w:t xml:space="preserve">Partnerství pro městskou mobilitu, z.s., IČ </w:t>
      </w:r>
      <w:r w:rsidRPr="00AC75DF">
        <w:rPr>
          <w:rStyle w:val="nowrap"/>
          <w:rFonts w:ascii="Arial" w:hAnsi="Arial" w:cs="Arial"/>
          <w:b/>
          <w:bCs/>
          <w:sz w:val="20"/>
          <w:szCs w:val="20"/>
        </w:rPr>
        <w:t xml:space="preserve">01911996, se sídlem </w:t>
      </w:r>
      <w:r w:rsidRPr="00AC75DF">
        <w:rPr>
          <w:rFonts w:ascii="Arial" w:hAnsi="Arial" w:cs="Arial"/>
          <w:b/>
          <w:bCs/>
          <w:sz w:val="20"/>
          <w:szCs w:val="20"/>
        </w:rPr>
        <w:t>Chomoutov 388, 783 35 Olomouc</w:t>
      </w:r>
      <w:r>
        <w:rPr>
          <w:rFonts w:ascii="Arial" w:hAnsi="Arial" w:cs="Arial"/>
          <w:b/>
          <w:bCs/>
          <w:sz w:val="20"/>
          <w:szCs w:val="20"/>
        </w:rPr>
        <w:t>,</w:t>
      </w:r>
    </w:p>
    <w:p w14:paraId="7D81D52A" w14:textId="77777777" w:rsidR="00BD502E" w:rsidRPr="00AC75DF" w:rsidRDefault="00BD502E" w:rsidP="00BD502E">
      <w:pPr>
        <w:pStyle w:val="Odstavecseseznamem"/>
        <w:tabs>
          <w:tab w:val="left" w:pos="3720"/>
        </w:tabs>
        <w:spacing w:after="0" w:line="240" w:lineRule="auto"/>
        <w:rPr>
          <w:rFonts w:ascii="Arial" w:hAnsi="Arial" w:cs="Arial"/>
          <w:b/>
          <w:bCs/>
          <w:sz w:val="20"/>
          <w:szCs w:val="20"/>
        </w:rPr>
      </w:pPr>
    </w:p>
    <w:p w14:paraId="78DBA8C9" w14:textId="77777777" w:rsidR="00BD502E" w:rsidRPr="00AC75DF" w:rsidRDefault="00BD502E" w:rsidP="00BD502E">
      <w:pPr>
        <w:pStyle w:val="Odstavecseseznamem"/>
        <w:numPr>
          <w:ilvl w:val="0"/>
          <w:numId w:val="4"/>
        </w:numPr>
        <w:tabs>
          <w:tab w:val="left" w:pos="3720"/>
        </w:tabs>
        <w:spacing w:after="0" w:line="240" w:lineRule="auto"/>
        <w:rPr>
          <w:rFonts w:ascii="Arial" w:hAnsi="Arial" w:cs="Arial"/>
          <w:b/>
          <w:bCs/>
          <w:sz w:val="20"/>
          <w:szCs w:val="20"/>
        </w:rPr>
      </w:pPr>
      <w:r w:rsidRPr="00AC75DF">
        <w:rPr>
          <w:rFonts w:ascii="Arial" w:hAnsi="Arial" w:cs="Arial"/>
          <w:b/>
          <w:bCs/>
          <w:sz w:val="20"/>
          <w:szCs w:val="20"/>
        </w:rPr>
        <w:t>deleguje místostarostu Ing. Richarda Červeného k zastupování Města Roudnice nad Labem, jako člena, tedy zejména k účasti, jednání, uplatňování návrhů, hlasování a výkonu členských práv na všech valných hromadách spolku Partnerství pro městskou mobilitu, z.s.</w:t>
      </w:r>
      <w:r w:rsidRPr="00AC75DF">
        <w:rPr>
          <w:rStyle w:val="nowrap"/>
          <w:rFonts w:ascii="Arial" w:hAnsi="Arial" w:cs="Arial"/>
          <w:b/>
          <w:bCs/>
          <w:sz w:val="20"/>
          <w:szCs w:val="20"/>
        </w:rPr>
        <w:t xml:space="preserve"> </w:t>
      </w:r>
      <w:r w:rsidRPr="00AC75DF">
        <w:rPr>
          <w:rFonts w:ascii="Arial" w:hAnsi="Arial" w:cs="Arial"/>
          <w:b/>
          <w:bCs/>
          <w:sz w:val="20"/>
          <w:szCs w:val="20"/>
        </w:rPr>
        <w:t>po celé volební období</w:t>
      </w:r>
      <w:r>
        <w:rPr>
          <w:rFonts w:ascii="Arial" w:hAnsi="Arial" w:cs="Arial"/>
          <w:b/>
          <w:bCs/>
          <w:sz w:val="20"/>
          <w:szCs w:val="20"/>
        </w:rPr>
        <w:t xml:space="preserve"> (pro 20, proti 0, zdrželi se hlasování 1, návrh schválen).</w:t>
      </w:r>
    </w:p>
    <w:p w14:paraId="1DE72307" w14:textId="77777777" w:rsidR="00BD502E" w:rsidRDefault="00BD502E" w:rsidP="00BD502E">
      <w:pPr>
        <w:pStyle w:val="Styl1"/>
      </w:pPr>
      <w:r>
        <w:t xml:space="preserve">   </w:t>
      </w:r>
    </w:p>
    <w:p w14:paraId="47378EB2" w14:textId="77777777" w:rsidR="00BD502E" w:rsidRDefault="00BD502E" w:rsidP="00BD502E">
      <w:pPr>
        <w:pStyle w:val="Styl3"/>
      </w:pPr>
      <w:r>
        <w:t>c) vstup do Národní sítě Zdravých měst</w:t>
      </w:r>
    </w:p>
    <w:p w14:paraId="396A239F" w14:textId="77777777" w:rsidR="00BD502E" w:rsidRDefault="00BD502E" w:rsidP="00BD502E">
      <w:pPr>
        <w:pStyle w:val="Styl2"/>
      </w:pPr>
    </w:p>
    <w:p w14:paraId="37E56640" w14:textId="77777777" w:rsidR="00BD502E" w:rsidRDefault="00BD502E" w:rsidP="00BD502E">
      <w:pPr>
        <w:pStyle w:val="Styl1"/>
      </w:pPr>
      <w:r>
        <w:t>Informaci k tomuto bodu podal místostarosta Ing. Červený: Zdravá města není v Roudnici pojem úplně nový, protože před řadou let se Roudnice stala zakládajícím členem Národní sítě. Z mého pohledu bohužel po nějakých letech z této asociace vystoupila, měl jsem možnost poznat fungování této asociace nebo tohoto uskupení na vlastní kůži, protože jsem pověřeným politikem MAS pro Zdravá města, byl jsem na několika jednáních, na několika vzdělávacích akcích, zároveň mám náhled do online nástrojů, který by měl pomoci městu pro lepší strategické řízení a projektové řízení apod. Těch benefitů, které by z toho členství měly plynout, tak jsou sepsány v té důvodové zprávě, kterou jsem připravil s kolegyní Čapkovou, pokud chcete, ptejte se, ale za mě je to krok logický, v návaznosti i na koaliční prohlášení, protože se chceme zabývat tématem zdraví, životního prostředí, participace a obecně kvality života ve městě.</w:t>
      </w:r>
    </w:p>
    <w:p w14:paraId="769076C5" w14:textId="77777777" w:rsidR="00BD502E" w:rsidRDefault="00BD502E" w:rsidP="00BD502E">
      <w:pPr>
        <w:pStyle w:val="Styl1"/>
      </w:pPr>
    </w:p>
    <w:p w14:paraId="1F295563" w14:textId="77777777" w:rsidR="00BD502E" w:rsidRDefault="00BD502E" w:rsidP="00BD502E">
      <w:pPr>
        <w:pStyle w:val="Styl1"/>
      </w:pPr>
      <w:r>
        <w:t>V rozpravě nikdo nevystoupil.</w:t>
      </w:r>
    </w:p>
    <w:p w14:paraId="0FBD6726" w14:textId="77777777" w:rsidR="00BD502E" w:rsidRDefault="00BD502E" w:rsidP="00BD502E">
      <w:pPr>
        <w:pStyle w:val="Styl1"/>
      </w:pPr>
    </w:p>
    <w:p w14:paraId="702AC869" w14:textId="77777777" w:rsidR="00BD502E" w:rsidRDefault="00BD502E" w:rsidP="00BD502E">
      <w:pPr>
        <w:pStyle w:val="Styl1"/>
      </w:pPr>
      <w:r>
        <w:t>Hlasování o návrhu usnesení:</w:t>
      </w:r>
    </w:p>
    <w:p w14:paraId="34575969" w14:textId="77777777" w:rsidR="00BD502E" w:rsidRDefault="00BD502E" w:rsidP="00BD502E">
      <w:pPr>
        <w:pStyle w:val="Styl3"/>
      </w:pPr>
      <w:r>
        <w:t>Usnesení č. 34/2023/ZM:</w:t>
      </w:r>
    </w:p>
    <w:p w14:paraId="160DCEF7" w14:textId="77777777" w:rsidR="00BD502E" w:rsidRPr="00AC75DF" w:rsidRDefault="00BD502E" w:rsidP="00BD502E">
      <w:pPr>
        <w:tabs>
          <w:tab w:val="left" w:pos="3720"/>
        </w:tabs>
        <w:rPr>
          <w:rFonts w:ascii="Arial" w:hAnsi="Arial" w:cs="Arial"/>
          <w:b/>
          <w:bCs/>
          <w:sz w:val="20"/>
          <w:szCs w:val="20"/>
        </w:rPr>
      </w:pPr>
      <w:r w:rsidRPr="00AC75DF">
        <w:rPr>
          <w:rFonts w:ascii="Arial" w:hAnsi="Arial" w:cs="Arial"/>
          <w:b/>
          <w:bCs/>
          <w:sz w:val="20"/>
          <w:szCs w:val="20"/>
        </w:rPr>
        <w:t>Zastupitelstvo města</w:t>
      </w:r>
      <w:r>
        <w:rPr>
          <w:rFonts w:ascii="Arial" w:hAnsi="Arial" w:cs="Arial"/>
          <w:b/>
          <w:bCs/>
          <w:sz w:val="20"/>
          <w:szCs w:val="20"/>
        </w:rPr>
        <w:t>:</w:t>
      </w:r>
    </w:p>
    <w:p w14:paraId="2AC98797" w14:textId="77777777" w:rsidR="00BD502E" w:rsidRPr="00AC75DF" w:rsidRDefault="00BD502E" w:rsidP="00BD502E">
      <w:pPr>
        <w:pStyle w:val="Odstavecseseznamem"/>
        <w:numPr>
          <w:ilvl w:val="0"/>
          <w:numId w:val="5"/>
        </w:numPr>
        <w:tabs>
          <w:tab w:val="left" w:pos="3720"/>
        </w:tabs>
        <w:spacing w:after="0" w:line="240" w:lineRule="auto"/>
        <w:rPr>
          <w:rFonts w:ascii="Arial" w:hAnsi="Arial" w:cs="Arial"/>
          <w:b/>
          <w:bCs/>
          <w:sz w:val="20"/>
          <w:szCs w:val="20"/>
        </w:rPr>
      </w:pPr>
      <w:r w:rsidRPr="00AC75DF">
        <w:rPr>
          <w:rFonts w:ascii="Arial" w:hAnsi="Arial" w:cs="Arial"/>
          <w:b/>
          <w:bCs/>
          <w:sz w:val="20"/>
          <w:szCs w:val="20"/>
        </w:rPr>
        <w:t>rozhodlo dle ust. § 84 odst.</w:t>
      </w:r>
      <w:r>
        <w:rPr>
          <w:rFonts w:ascii="Arial" w:hAnsi="Arial" w:cs="Arial"/>
          <w:b/>
          <w:bCs/>
          <w:sz w:val="20"/>
          <w:szCs w:val="20"/>
        </w:rPr>
        <w:t xml:space="preserve"> </w:t>
      </w:r>
      <w:r w:rsidRPr="00AC75DF">
        <w:rPr>
          <w:rFonts w:ascii="Arial" w:hAnsi="Arial" w:cs="Arial"/>
          <w:b/>
          <w:bCs/>
          <w:sz w:val="20"/>
          <w:szCs w:val="20"/>
        </w:rPr>
        <w:t xml:space="preserve">2 písm. c) zákona </w:t>
      </w:r>
      <w:r>
        <w:rPr>
          <w:rFonts w:ascii="Arial" w:hAnsi="Arial" w:cs="Arial"/>
          <w:b/>
          <w:bCs/>
          <w:sz w:val="20"/>
          <w:szCs w:val="20"/>
        </w:rPr>
        <w:t xml:space="preserve">č. </w:t>
      </w:r>
      <w:r w:rsidRPr="00AC75DF">
        <w:rPr>
          <w:rFonts w:ascii="Arial" w:hAnsi="Arial" w:cs="Arial"/>
          <w:b/>
          <w:bCs/>
          <w:sz w:val="20"/>
          <w:szCs w:val="20"/>
        </w:rPr>
        <w:t xml:space="preserve">128/2000 Sb., o obcích v platném znění, o vstupu Města Roudnice nad Labem do zájmového sdružení právnických osob Národní síť </w:t>
      </w:r>
      <w:r>
        <w:rPr>
          <w:rFonts w:ascii="Arial" w:hAnsi="Arial" w:cs="Arial"/>
          <w:b/>
          <w:bCs/>
          <w:sz w:val="20"/>
          <w:szCs w:val="20"/>
        </w:rPr>
        <w:t>Z</w:t>
      </w:r>
      <w:r w:rsidRPr="00AC75DF">
        <w:rPr>
          <w:rFonts w:ascii="Arial" w:hAnsi="Arial" w:cs="Arial"/>
          <w:b/>
          <w:bCs/>
          <w:sz w:val="20"/>
          <w:szCs w:val="20"/>
        </w:rPr>
        <w:t>dravých měst České republiky, IČ 613 85 247, se sídlem Na Poříčí 1041/12, Nové Město, 110 00 Praha 1, Palác YMCA</w:t>
      </w:r>
      <w:r>
        <w:rPr>
          <w:rFonts w:ascii="Arial" w:hAnsi="Arial" w:cs="Arial"/>
          <w:b/>
          <w:bCs/>
          <w:sz w:val="20"/>
          <w:szCs w:val="20"/>
        </w:rPr>
        <w:t>,</w:t>
      </w:r>
    </w:p>
    <w:p w14:paraId="106365A1" w14:textId="77777777" w:rsidR="00BD502E" w:rsidRPr="00AC75DF" w:rsidRDefault="00BD502E" w:rsidP="00BD502E">
      <w:pPr>
        <w:pStyle w:val="Odstavecseseznamem"/>
        <w:numPr>
          <w:ilvl w:val="0"/>
          <w:numId w:val="5"/>
        </w:numPr>
        <w:tabs>
          <w:tab w:val="left" w:pos="3720"/>
        </w:tabs>
        <w:spacing w:after="0" w:line="240" w:lineRule="auto"/>
        <w:rPr>
          <w:rFonts w:ascii="Arial" w:hAnsi="Arial" w:cs="Arial"/>
          <w:b/>
          <w:bCs/>
          <w:sz w:val="20"/>
          <w:szCs w:val="20"/>
        </w:rPr>
      </w:pPr>
      <w:r w:rsidRPr="00AC75DF">
        <w:rPr>
          <w:rFonts w:ascii="Arial" w:hAnsi="Arial" w:cs="Arial"/>
          <w:b/>
          <w:bCs/>
          <w:sz w:val="20"/>
          <w:szCs w:val="20"/>
        </w:rPr>
        <w:t>schvaluje Deklaraci Zdravého města v předloženém znění.</w:t>
      </w:r>
    </w:p>
    <w:p w14:paraId="503E86B0" w14:textId="77777777" w:rsidR="00BD502E" w:rsidRDefault="00BD502E" w:rsidP="00BD502E">
      <w:pPr>
        <w:pStyle w:val="Odstavecseseznamem"/>
        <w:numPr>
          <w:ilvl w:val="0"/>
          <w:numId w:val="5"/>
        </w:numPr>
        <w:tabs>
          <w:tab w:val="left" w:pos="3720"/>
        </w:tabs>
        <w:spacing w:after="0" w:line="240" w:lineRule="auto"/>
        <w:jc w:val="both"/>
        <w:rPr>
          <w:rFonts w:ascii="Arial" w:hAnsi="Arial" w:cs="Arial"/>
          <w:b/>
          <w:bCs/>
          <w:sz w:val="20"/>
          <w:szCs w:val="20"/>
        </w:rPr>
      </w:pPr>
      <w:r w:rsidRPr="00AC75DF">
        <w:rPr>
          <w:rFonts w:ascii="Arial" w:hAnsi="Arial" w:cs="Arial"/>
          <w:b/>
          <w:bCs/>
          <w:sz w:val="20"/>
          <w:szCs w:val="20"/>
        </w:rPr>
        <w:t>pověřuje místostarostu Ing. Richarda Červeného jako politika programu Zdravé město a souhlasí s tím, že Rada města pověří pracovníka úřadu koordinací programu Zdravé město</w:t>
      </w:r>
      <w:r>
        <w:rPr>
          <w:rFonts w:ascii="Arial" w:hAnsi="Arial" w:cs="Arial"/>
          <w:b/>
          <w:bCs/>
          <w:sz w:val="20"/>
          <w:szCs w:val="20"/>
        </w:rPr>
        <w:t xml:space="preserve"> (pro 20, proti 0, zdrželi se hlasování 1, návrh schválen).</w:t>
      </w:r>
    </w:p>
    <w:p w14:paraId="09C1E66E" w14:textId="77777777" w:rsidR="00BD502E" w:rsidRDefault="00BD502E" w:rsidP="00BD502E">
      <w:pPr>
        <w:pStyle w:val="Styl1"/>
      </w:pPr>
    </w:p>
    <w:p w14:paraId="6EB1D14A" w14:textId="77777777" w:rsidR="00BD502E" w:rsidRDefault="00BD502E" w:rsidP="00BD502E">
      <w:pPr>
        <w:pStyle w:val="Styl1"/>
      </w:pPr>
    </w:p>
    <w:p w14:paraId="36B70117" w14:textId="77777777" w:rsidR="00BD502E" w:rsidRDefault="00BD502E" w:rsidP="00BD502E">
      <w:pPr>
        <w:pStyle w:val="Styl1"/>
      </w:pPr>
    </w:p>
    <w:p w14:paraId="25B196EA" w14:textId="77777777" w:rsidR="00BD502E" w:rsidRDefault="00BD502E" w:rsidP="00BD502E">
      <w:pPr>
        <w:pStyle w:val="Styl1"/>
      </w:pPr>
    </w:p>
    <w:p w14:paraId="28F75465" w14:textId="77777777" w:rsidR="00BD502E" w:rsidRDefault="00BD502E" w:rsidP="00BD502E">
      <w:pPr>
        <w:pStyle w:val="Styl1"/>
      </w:pPr>
    </w:p>
    <w:p w14:paraId="336D61D0" w14:textId="77777777" w:rsidR="00BD502E" w:rsidRDefault="00BD502E" w:rsidP="00BD502E">
      <w:pPr>
        <w:pStyle w:val="Styl1"/>
      </w:pPr>
    </w:p>
    <w:p w14:paraId="064E281B" w14:textId="77777777" w:rsidR="00BD502E" w:rsidRDefault="00BD502E" w:rsidP="00BD502E">
      <w:pPr>
        <w:pStyle w:val="Styl1"/>
      </w:pPr>
      <w:r>
        <w:t xml:space="preserve">  </w:t>
      </w:r>
    </w:p>
    <w:p w14:paraId="7F65487B" w14:textId="77777777" w:rsidR="00BD502E" w:rsidRDefault="00BD502E" w:rsidP="00BD502E">
      <w:pPr>
        <w:pStyle w:val="Styl3"/>
      </w:pPr>
      <w:r>
        <w:lastRenderedPageBreak/>
        <w:t>9) Právník města</w:t>
      </w:r>
    </w:p>
    <w:p w14:paraId="6B9A8B1F" w14:textId="77777777" w:rsidR="00BD502E" w:rsidRDefault="00BD502E" w:rsidP="00BD502E">
      <w:pPr>
        <w:pStyle w:val="Styl1"/>
      </w:pPr>
      <w:r>
        <w:t xml:space="preserve">      </w:t>
      </w:r>
    </w:p>
    <w:p w14:paraId="22D80898" w14:textId="77777777" w:rsidR="00BD502E" w:rsidRDefault="00BD502E" w:rsidP="00BD502E">
      <w:pPr>
        <w:pStyle w:val="Styl3"/>
      </w:pPr>
      <w:r>
        <w:t>a) účast a jednání na členské schůzi SONO</w:t>
      </w:r>
    </w:p>
    <w:p w14:paraId="54CE6B16" w14:textId="77777777" w:rsidR="00BD502E" w:rsidRDefault="00BD502E" w:rsidP="00BD502E">
      <w:pPr>
        <w:pStyle w:val="Styl1"/>
      </w:pPr>
    </w:p>
    <w:p w14:paraId="0DEF09DB" w14:textId="77777777" w:rsidR="00BD502E" w:rsidRDefault="00BD502E" w:rsidP="00BD502E">
      <w:pPr>
        <w:pStyle w:val="Styl1"/>
      </w:pPr>
      <w:r>
        <w:t xml:space="preserve">P. starosta: Město Roudnice nad Labem je jedním z členů dobrovolného svazku obcí Sdružení obcí pro nakládání s odpady. Sdružení má mimo jiné orgány Členskou schůzi a Radu a je třeba určit osobu, která nás bude v těchto orgánech zastupovat. </w:t>
      </w:r>
    </w:p>
    <w:p w14:paraId="2659C863" w14:textId="77777777" w:rsidR="00BD502E" w:rsidRDefault="00BD502E" w:rsidP="00BD502E">
      <w:pPr>
        <w:pStyle w:val="Styl1"/>
      </w:pPr>
    </w:p>
    <w:p w14:paraId="5D694FC9" w14:textId="77777777" w:rsidR="00BD502E" w:rsidRDefault="00BD502E" w:rsidP="00BD502E">
      <w:pPr>
        <w:pStyle w:val="Styl1"/>
      </w:pPr>
      <w:r>
        <w:t>V rozpravě nikdo nevystoupil.</w:t>
      </w:r>
    </w:p>
    <w:p w14:paraId="2C26B959" w14:textId="77777777" w:rsidR="00BD502E" w:rsidRDefault="00BD502E" w:rsidP="00BD502E">
      <w:pPr>
        <w:pStyle w:val="Styl1"/>
      </w:pPr>
    </w:p>
    <w:p w14:paraId="64A15150" w14:textId="77777777" w:rsidR="00BD502E" w:rsidRDefault="00BD502E" w:rsidP="00BD502E">
      <w:pPr>
        <w:pStyle w:val="Styl1"/>
      </w:pPr>
      <w:r>
        <w:t>Hlasování o návrhu usnesení:</w:t>
      </w:r>
    </w:p>
    <w:p w14:paraId="1BB95CEE" w14:textId="77777777" w:rsidR="00BD502E" w:rsidRDefault="00BD502E" w:rsidP="00BD502E">
      <w:pPr>
        <w:pStyle w:val="Styl3"/>
      </w:pPr>
      <w:r>
        <w:t>Usnesení č. 35/2023/ZM:</w:t>
      </w:r>
    </w:p>
    <w:p w14:paraId="312EDB65" w14:textId="77777777" w:rsidR="00BD502E" w:rsidRPr="00AC75DF" w:rsidRDefault="00BD502E" w:rsidP="00BD502E">
      <w:pPr>
        <w:pStyle w:val="Styl2"/>
      </w:pPr>
      <w:r w:rsidRPr="00AC75DF">
        <w:t>Zastupitelstvo města na základě ustanovení § 84 odst. 2 písm. f) zákona</w:t>
      </w:r>
      <w:r>
        <w:t xml:space="preserve"> č. </w:t>
      </w:r>
      <w:r w:rsidRPr="00AC75DF">
        <w:t>128/2000 Sb., zákona o obcích v platném znění, rozhodlo v souladu s článkem IX Stanov, že ve Sdružení obcí pro nakládání s odpady, IČO 46772707, se sídlem Čížkovice, Želechovice 48, 410 02 Lovosice</w:t>
      </w:r>
    </w:p>
    <w:p w14:paraId="6DA38FB9" w14:textId="77777777" w:rsidR="00BD502E" w:rsidRDefault="00BD502E" w:rsidP="00BD502E">
      <w:pPr>
        <w:pStyle w:val="Styl1"/>
      </w:pPr>
    </w:p>
    <w:p w14:paraId="36CDAAD6" w14:textId="77777777" w:rsidR="00BD502E" w:rsidRPr="00AC75DF" w:rsidRDefault="00BD502E" w:rsidP="00BD502E">
      <w:pPr>
        <w:rPr>
          <w:rFonts w:ascii="Arial" w:hAnsi="Arial" w:cs="Arial"/>
          <w:b/>
          <w:bCs/>
          <w:sz w:val="20"/>
          <w:szCs w:val="20"/>
        </w:rPr>
      </w:pPr>
      <w:r w:rsidRPr="00AC75DF">
        <w:rPr>
          <w:rFonts w:ascii="Arial" w:hAnsi="Arial" w:cs="Arial"/>
          <w:b/>
          <w:bCs/>
          <w:sz w:val="20"/>
          <w:szCs w:val="20"/>
        </w:rPr>
        <w:t xml:space="preserve">1) bude na členských schůzích Město Roudnice nad Labem zastupovat (zejména účastnit se, jednat, činit návrhy a hlasovat) starosta Ing. František Padělek nebo I. místostarosta Ing. Richard Červený. </w:t>
      </w:r>
    </w:p>
    <w:p w14:paraId="0B1FACB0" w14:textId="77777777" w:rsidR="00BD502E" w:rsidRDefault="00BD502E" w:rsidP="00BD502E">
      <w:pPr>
        <w:jc w:val="both"/>
        <w:rPr>
          <w:rFonts w:ascii="Arial" w:hAnsi="Arial" w:cs="Arial"/>
          <w:b/>
          <w:bCs/>
          <w:sz w:val="20"/>
          <w:szCs w:val="20"/>
        </w:rPr>
      </w:pPr>
      <w:r w:rsidRPr="00AC75DF">
        <w:rPr>
          <w:rFonts w:ascii="Arial" w:hAnsi="Arial" w:cs="Arial"/>
          <w:b/>
          <w:bCs/>
          <w:sz w:val="20"/>
          <w:szCs w:val="20"/>
        </w:rPr>
        <w:t>2)  jako člen Rady může být členskou schůzí zvolen Ing. František Padělek, starosta a jako náhradník za tohoto člena Rady Ing. Richard Červený, I. místostarosta</w:t>
      </w:r>
      <w:r>
        <w:rPr>
          <w:rFonts w:ascii="Arial" w:hAnsi="Arial" w:cs="Arial"/>
          <w:b/>
          <w:bCs/>
          <w:sz w:val="20"/>
          <w:szCs w:val="20"/>
        </w:rPr>
        <w:t xml:space="preserve"> (pro 21, schváleno jednomyslně).</w:t>
      </w:r>
    </w:p>
    <w:p w14:paraId="5930805A" w14:textId="77777777" w:rsidR="00BD502E" w:rsidRDefault="00BD502E" w:rsidP="00BD502E">
      <w:pPr>
        <w:pStyle w:val="Styl3"/>
      </w:pPr>
      <w:r>
        <w:t>b) účast a jednání na valné hromadě SVS a.s.</w:t>
      </w:r>
      <w:r w:rsidRPr="00FD7BB2">
        <w:t xml:space="preserve"> </w:t>
      </w:r>
    </w:p>
    <w:p w14:paraId="34B8E12D" w14:textId="77777777" w:rsidR="00BD502E" w:rsidRDefault="00BD502E" w:rsidP="00BD502E">
      <w:pPr>
        <w:pStyle w:val="Styl2"/>
      </w:pPr>
    </w:p>
    <w:p w14:paraId="33A34514" w14:textId="77777777" w:rsidR="00BD502E" w:rsidRDefault="00BD502E" w:rsidP="00BD502E">
      <w:pPr>
        <w:pStyle w:val="Styl1"/>
      </w:pPr>
      <w:r>
        <w:t xml:space="preserve">P. starosta: Město Roudnice nad Labem je jedním z akcionářů společnosti Severočeská vodárenská společnost a.s. Pro účast a jednání na valné hromadě je třeba určit osobu, která nás bude zastupovat. </w:t>
      </w:r>
    </w:p>
    <w:p w14:paraId="199DDFEB" w14:textId="77777777" w:rsidR="00BD502E" w:rsidRDefault="00BD502E" w:rsidP="00BD502E">
      <w:pPr>
        <w:pStyle w:val="Styl2"/>
      </w:pPr>
    </w:p>
    <w:p w14:paraId="58A3F111" w14:textId="77777777" w:rsidR="00BD502E" w:rsidRDefault="00BD502E" w:rsidP="00BD502E">
      <w:pPr>
        <w:pStyle w:val="Styl1"/>
      </w:pPr>
      <w:r>
        <w:t>Rozprava:</w:t>
      </w:r>
    </w:p>
    <w:p w14:paraId="246409F2" w14:textId="77777777" w:rsidR="00BD502E" w:rsidRDefault="00BD502E" w:rsidP="00BD502E">
      <w:pPr>
        <w:pStyle w:val="Styl1"/>
      </w:pPr>
      <w:r>
        <w:t>Mgr. Vachková</w:t>
      </w:r>
    </w:p>
    <w:p w14:paraId="2CDE4A8E" w14:textId="77777777" w:rsidR="00BD502E" w:rsidRDefault="00BD502E" w:rsidP="00BD502E">
      <w:pPr>
        <w:pStyle w:val="Styl1"/>
      </w:pPr>
      <w:r>
        <w:t>- v souvislosti s tou uzávěrou a nedostatečnou kapacitou vody a ČOV a vzhledem k tomu, že jste tam delegován za město, jestli byste mohl informovat, jaký je poslední vývoj této situace, protože konec konců jsme tady schvalovali i zásady pro developery, tak jak se to vyvíjí a jaká je situace</w:t>
      </w:r>
    </w:p>
    <w:p w14:paraId="66DEE18E" w14:textId="77777777" w:rsidR="00BD502E" w:rsidRDefault="00BD502E" w:rsidP="00BD502E">
      <w:pPr>
        <w:pStyle w:val="Styl1"/>
      </w:pPr>
    </w:p>
    <w:p w14:paraId="0F7FF8BA" w14:textId="77777777" w:rsidR="00BD502E" w:rsidRDefault="00BD502E" w:rsidP="00BD502E">
      <w:pPr>
        <w:pStyle w:val="Styl1"/>
      </w:pPr>
      <w:r>
        <w:t>p. starosta</w:t>
      </w:r>
    </w:p>
    <w:p w14:paraId="3B75BFE0" w14:textId="77777777" w:rsidR="00BD502E" w:rsidRDefault="00BD502E" w:rsidP="00BD502E">
      <w:pPr>
        <w:pStyle w:val="Styl1"/>
      </w:pPr>
      <w:r>
        <w:t>- jsem členem dozorčí rady SVS, to bylo v rámci okresu, kde mě obce doporučily, zúčastňuji se jednání. V současné době je stav takový: z hlediska kapacity SVS došla ke kroku, že řekla stop stav. Ti, kteří to mají předem přislíbeno, to samozřejmě bude pokračovat dál, realizátorem je SčVaK, který toto provádí, ti, co mají příslib, tak běží dál, další už nebudou akceptovat. Celou rekonstrukci ČOV má v gesci SVS, v současné době předpokládaný náklad zakázky je zhruba 377 mil. Kč s tím, že SVS bude žádat dotaci, ta dotace já nevím, jaká bude, jsou dvě varianty, to ještě oni neví. V současné době probíhá jednání mezi SVS a obcemi, tzn. městem Roudnicí a dotčenými obcemi, jsou to asi 3, které  využívají této ČOV, o určité smlouvě o spolupráci na realizaci rozšíření. V současné době je návrh, který je k projednávání, který bude ještě ZM schvalovat, je, že město by se mělo podílet zhruba 57 mil. bez DPH na rekonstrukci ČOV s tím, že se jedná o tom, že splátka by byla SVS rozložena do několika období, že by se to postupně nějakým způsobem splácelo. V současné době jsme návrh smlouvy dostali, vznesli jsme připomínky ke smlouvě, jednáme, takže zatím smlouva připravena k podpisu není, ale toto je všechno za předpokladu, že bude dotace. V případě, že by dotace nebyla, tak to zatím není jasno, jak by se to řešilo. V současné době SVS připravuje, má studii, z toho vyšla nějaká předpokládaná cena zakázky a jedná s městem a dotčenými obcemi o smlouvě o spolupráci na rekonstrukci a rozšíření ČOV, ale zatím je to v jednání.</w:t>
      </w:r>
    </w:p>
    <w:p w14:paraId="2F4ED914" w14:textId="77777777" w:rsidR="00BD502E" w:rsidRDefault="00BD502E" w:rsidP="00BD502E">
      <w:pPr>
        <w:pStyle w:val="Styl1"/>
      </w:pPr>
    </w:p>
    <w:p w14:paraId="7EEAB2E6" w14:textId="77777777" w:rsidR="00BD502E" w:rsidRDefault="00BD502E" w:rsidP="00BD502E">
      <w:pPr>
        <w:pStyle w:val="Styl1"/>
      </w:pPr>
      <w:r>
        <w:t>Mgr. Vachková</w:t>
      </w:r>
    </w:p>
    <w:p w14:paraId="0CDE0B35" w14:textId="77777777" w:rsidR="00BD502E" w:rsidRDefault="00BD502E" w:rsidP="00BD502E">
      <w:pPr>
        <w:pStyle w:val="Styl1"/>
      </w:pPr>
      <w:r>
        <w:t>- děkuji, ale jestli byste mohl doplnit nějaký časový rámec, odhad</w:t>
      </w:r>
    </w:p>
    <w:p w14:paraId="3D60A83A" w14:textId="77777777" w:rsidR="00BD502E" w:rsidRDefault="00BD502E" w:rsidP="00BD502E">
      <w:pPr>
        <w:pStyle w:val="Styl1"/>
      </w:pPr>
    </w:p>
    <w:p w14:paraId="402286D9" w14:textId="77777777" w:rsidR="00BD502E" w:rsidRDefault="00BD502E" w:rsidP="00BD502E">
      <w:pPr>
        <w:pStyle w:val="Styl1"/>
      </w:pPr>
      <w:r>
        <w:t>p. starosta</w:t>
      </w:r>
    </w:p>
    <w:p w14:paraId="079BFB24" w14:textId="77777777" w:rsidR="00BD502E" w:rsidRDefault="00BD502E" w:rsidP="00BD502E">
      <w:pPr>
        <w:pStyle w:val="Styl1"/>
      </w:pPr>
      <w:r>
        <w:t>- zhruba realizace by měla být v r. 2025, mám informaci zhruba v r. 2025, není to pevné, zatím je jen studie, až projekt odpoví na tyto otázky</w:t>
      </w:r>
    </w:p>
    <w:p w14:paraId="05FE526C" w14:textId="77777777" w:rsidR="00BD502E" w:rsidRDefault="00BD502E" w:rsidP="00BD502E">
      <w:pPr>
        <w:pStyle w:val="Styl1"/>
      </w:pPr>
    </w:p>
    <w:p w14:paraId="08ACB182" w14:textId="77777777" w:rsidR="00BD502E" w:rsidRDefault="00BD502E" w:rsidP="00BD502E">
      <w:pPr>
        <w:pStyle w:val="Styl1"/>
      </w:pPr>
      <w:r>
        <w:t>Hlasování o návrhu usnesení:</w:t>
      </w:r>
    </w:p>
    <w:p w14:paraId="64228B83" w14:textId="77777777" w:rsidR="00BD502E" w:rsidRDefault="00BD502E" w:rsidP="00BD502E">
      <w:pPr>
        <w:pStyle w:val="Styl3"/>
      </w:pPr>
      <w:r>
        <w:t>Usnesení č. 36/2023/ZM:</w:t>
      </w:r>
    </w:p>
    <w:p w14:paraId="1C4EFEC7" w14:textId="77777777" w:rsidR="00BD502E" w:rsidRDefault="00BD502E" w:rsidP="00BD502E">
      <w:pPr>
        <w:pStyle w:val="Styl2"/>
      </w:pPr>
      <w:r w:rsidRPr="00AC75DF">
        <w:t xml:space="preserve">Zastupitelstvo deleguje dle ust. § 84 odst. 2 písm. f) zákona </w:t>
      </w:r>
      <w:r>
        <w:t xml:space="preserve">č. </w:t>
      </w:r>
      <w:r w:rsidRPr="00AC75DF">
        <w:t xml:space="preserve">128/2000 Sb., zákona o obcích v platném znění, starostu obce Ing. Františka Padělka k zastupování Města Roudnice nad Labem, jako akcionáře, tedy zejména k účasti, jednání, uplatňování návrhů, hlasování a výkonu práv akcionáře, na všech valných hromadách společnosti Severočeská vodárenská společnost, a.s., IČ </w:t>
      </w:r>
      <w:r w:rsidRPr="00FA7601">
        <w:rPr>
          <w:rStyle w:val="nowrap"/>
        </w:rPr>
        <w:t xml:space="preserve">49099469 </w:t>
      </w:r>
      <w:r w:rsidRPr="00AC75DF">
        <w:t>po celé volební období</w:t>
      </w:r>
      <w:r>
        <w:t xml:space="preserve"> (pro 21, schváleno jednomyslně).</w:t>
      </w:r>
      <w:r w:rsidRPr="00AC75DF">
        <w:t xml:space="preserve"> </w:t>
      </w:r>
    </w:p>
    <w:p w14:paraId="1D90D822" w14:textId="77777777" w:rsidR="00BD502E" w:rsidRDefault="00BD502E" w:rsidP="00BD502E">
      <w:pPr>
        <w:pStyle w:val="Styl1"/>
      </w:pPr>
    </w:p>
    <w:p w14:paraId="58C060E6" w14:textId="77777777" w:rsidR="00BD502E" w:rsidRDefault="00BD502E" w:rsidP="00BD502E">
      <w:pPr>
        <w:pStyle w:val="Styl3"/>
      </w:pPr>
      <w:r>
        <w:t>10) Odbor ekonomický a školský</w:t>
      </w:r>
    </w:p>
    <w:p w14:paraId="67523B82" w14:textId="77777777" w:rsidR="00BD502E" w:rsidRDefault="00BD502E" w:rsidP="00BD502E">
      <w:pPr>
        <w:pStyle w:val="Styl1"/>
      </w:pPr>
      <w:r>
        <w:t xml:space="preserve">       </w:t>
      </w:r>
    </w:p>
    <w:p w14:paraId="58C1CFE7" w14:textId="77777777" w:rsidR="00BD502E" w:rsidRDefault="00BD502E" w:rsidP="00BD502E">
      <w:pPr>
        <w:pStyle w:val="Styl3"/>
      </w:pPr>
      <w:r>
        <w:t>a) informace o rozpočtových opatřeních provedených RM</w:t>
      </w:r>
    </w:p>
    <w:p w14:paraId="1E51BD6B" w14:textId="77777777" w:rsidR="00BD502E" w:rsidRDefault="00BD502E" w:rsidP="00BD502E">
      <w:pPr>
        <w:pStyle w:val="Styl1"/>
      </w:pPr>
    </w:p>
    <w:p w14:paraId="40DC65F2" w14:textId="77777777" w:rsidR="00BD502E" w:rsidRPr="007A2FB4" w:rsidRDefault="00BD502E" w:rsidP="00BD502E">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různých dotací např. na volby, na podzemní kontejnery a dotací do sociální oblasti.</w:t>
      </w:r>
    </w:p>
    <w:p w14:paraId="623FD7F8" w14:textId="77777777" w:rsidR="00BD502E" w:rsidRDefault="00BD502E" w:rsidP="00BD502E">
      <w:pPr>
        <w:pStyle w:val="Styl1"/>
      </w:pPr>
      <w:r>
        <w:t xml:space="preserve">       </w:t>
      </w:r>
    </w:p>
    <w:p w14:paraId="464D23E1" w14:textId="77777777" w:rsidR="00BD502E" w:rsidRDefault="00BD502E" w:rsidP="00BD502E">
      <w:pPr>
        <w:pStyle w:val="Styl1"/>
      </w:pPr>
      <w:r>
        <w:t>V rozpravě nikdo nevystoupil.</w:t>
      </w:r>
    </w:p>
    <w:p w14:paraId="18663FF7" w14:textId="77777777" w:rsidR="00BD502E" w:rsidRDefault="00BD502E" w:rsidP="00BD502E">
      <w:pPr>
        <w:pStyle w:val="Styl1"/>
      </w:pPr>
    </w:p>
    <w:p w14:paraId="25B09650" w14:textId="77777777" w:rsidR="00BD502E" w:rsidRDefault="00BD502E" w:rsidP="00BD502E">
      <w:pPr>
        <w:pStyle w:val="Styl1"/>
      </w:pPr>
      <w:r>
        <w:t>Hlasování o návrhu usnesení:</w:t>
      </w:r>
    </w:p>
    <w:p w14:paraId="02833BA8" w14:textId="77777777" w:rsidR="00BD502E" w:rsidRDefault="00BD502E" w:rsidP="00BD502E">
      <w:pPr>
        <w:pStyle w:val="Styl3"/>
      </w:pPr>
      <w:r>
        <w:t>Usnesení č. 37/2023/ZM:</w:t>
      </w:r>
    </w:p>
    <w:p w14:paraId="7F943F2B" w14:textId="77777777" w:rsidR="00BD502E" w:rsidRDefault="00BD502E" w:rsidP="00BD502E">
      <w:pPr>
        <w:pStyle w:val="Styl2"/>
      </w:pPr>
      <w:r>
        <w:t>Zastupitelstvo města bere na vědomí I. rozpočtové opatření RM roku 2023 dle písemného materiálu (pro 21, schváleno jednomyslně).</w:t>
      </w:r>
    </w:p>
    <w:p w14:paraId="75485C17" w14:textId="77777777" w:rsidR="00BD502E" w:rsidRDefault="00BD502E" w:rsidP="00BD502E">
      <w:pPr>
        <w:pStyle w:val="Styl1"/>
      </w:pPr>
    </w:p>
    <w:p w14:paraId="7401DEDB" w14:textId="77777777" w:rsidR="00BD502E" w:rsidRDefault="00BD502E" w:rsidP="00BD502E">
      <w:pPr>
        <w:pStyle w:val="Styl3"/>
      </w:pPr>
      <w:r>
        <w:t>b) II. rozpočtové opatření ZM 2023</w:t>
      </w:r>
    </w:p>
    <w:p w14:paraId="06CF652F" w14:textId="77777777" w:rsidR="00BD502E" w:rsidRDefault="00BD502E" w:rsidP="00BD502E">
      <w:pPr>
        <w:pStyle w:val="Styl1"/>
      </w:pPr>
    </w:p>
    <w:p w14:paraId="5D6965A8" w14:textId="77777777" w:rsidR="00BD502E" w:rsidRDefault="00BD502E" w:rsidP="00BD502E">
      <w:pPr>
        <w:pStyle w:val="Styl1"/>
      </w:pPr>
      <w:r>
        <w:t>P. starosta: návrh II</w:t>
      </w:r>
      <w:r w:rsidRPr="007A2FB4">
        <w:t xml:space="preserve">. rozpočtového opatření odráží změny, ke kterým došlo od schválení rozpočtu. </w:t>
      </w:r>
      <w:r>
        <w:t>Vyčleňují se finanční prostředky na další opravy a investiční akce ve městě.</w:t>
      </w:r>
    </w:p>
    <w:p w14:paraId="2F6DD6F8" w14:textId="77777777" w:rsidR="00BD502E" w:rsidRDefault="00BD502E" w:rsidP="00BD502E">
      <w:pPr>
        <w:pStyle w:val="Styl1"/>
      </w:pPr>
    </w:p>
    <w:p w14:paraId="23DCA204" w14:textId="77777777" w:rsidR="00BD502E" w:rsidRDefault="00BD502E" w:rsidP="00BD502E">
      <w:pPr>
        <w:pStyle w:val="Styl1"/>
      </w:pPr>
      <w:r>
        <w:t>V rozpravě nikdo nevystoupil.</w:t>
      </w:r>
    </w:p>
    <w:p w14:paraId="62403696" w14:textId="77777777" w:rsidR="00BD502E" w:rsidRDefault="00BD502E" w:rsidP="00BD502E">
      <w:pPr>
        <w:pStyle w:val="Styl1"/>
      </w:pPr>
    </w:p>
    <w:p w14:paraId="547B0F1A" w14:textId="77777777" w:rsidR="00BD502E" w:rsidRDefault="00BD502E" w:rsidP="00BD502E">
      <w:pPr>
        <w:pStyle w:val="Styl1"/>
      </w:pPr>
      <w:r>
        <w:t>Hlasování o návrhu usnesení:</w:t>
      </w:r>
    </w:p>
    <w:p w14:paraId="0FFF46E5" w14:textId="77777777" w:rsidR="00BD502E" w:rsidRDefault="00BD502E" w:rsidP="00BD502E">
      <w:pPr>
        <w:pStyle w:val="Styl3"/>
      </w:pPr>
      <w:r>
        <w:t>Usnesení č. 38/2023/ZM:</w:t>
      </w:r>
    </w:p>
    <w:p w14:paraId="4F4F68A0" w14:textId="77777777" w:rsidR="00BD502E" w:rsidRDefault="00BD502E" w:rsidP="00BD502E">
      <w:pPr>
        <w:pStyle w:val="Styl2"/>
      </w:pPr>
      <w:r>
        <w:t>Zastupitelstvo města po projednání schvaluje II. rozpočtové opatření ZM roku 2023 dle písemného materiálu (pro 21, schváleno jednomyslně).</w:t>
      </w:r>
    </w:p>
    <w:p w14:paraId="346DAD20" w14:textId="77777777" w:rsidR="00BD502E" w:rsidRDefault="00BD502E" w:rsidP="00BD502E">
      <w:pPr>
        <w:pStyle w:val="Styl1"/>
      </w:pPr>
      <w:r>
        <w:t xml:space="preserve">       </w:t>
      </w:r>
    </w:p>
    <w:p w14:paraId="6E9766C9" w14:textId="77777777" w:rsidR="00BD502E" w:rsidRDefault="00BD502E" w:rsidP="00BD502E">
      <w:pPr>
        <w:pStyle w:val="Styl3"/>
      </w:pPr>
      <w:r>
        <w:t>c) návrh OZV o místním poplatku – užívání veř. prostranství</w:t>
      </w:r>
    </w:p>
    <w:p w14:paraId="414F15C5" w14:textId="77777777" w:rsidR="00BD502E" w:rsidRDefault="00BD502E" w:rsidP="00BD502E">
      <w:pPr>
        <w:pStyle w:val="Styl1"/>
      </w:pPr>
    </w:p>
    <w:p w14:paraId="1202FE03" w14:textId="77777777" w:rsidR="00BD502E" w:rsidRDefault="00BD502E" w:rsidP="00BD502E">
      <w:pPr>
        <w:rPr>
          <w:rFonts w:ascii="Arial" w:hAnsi="Arial" w:cs="Arial"/>
          <w:sz w:val="20"/>
          <w:szCs w:val="20"/>
        </w:rPr>
      </w:pPr>
      <w:r>
        <w:rPr>
          <w:rFonts w:ascii="Arial" w:hAnsi="Arial" w:cs="Arial"/>
          <w:sz w:val="20"/>
          <w:szCs w:val="20"/>
        </w:rPr>
        <w:t>P. starosta: z o</w:t>
      </w:r>
      <w:r w:rsidRPr="002F163F">
        <w:rPr>
          <w:rFonts w:ascii="Arial" w:hAnsi="Arial" w:cs="Arial"/>
          <w:sz w:val="20"/>
          <w:szCs w:val="20"/>
        </w:rPr>
        <w:t xml:space="preserve">dboru veřejné správy, dozoru a kontroly </w:t>
      </w:r>
      <w:r>
        <w:rPr>
          <w:rFonts w:ascii="Arial" w:hAnsi="Arial" w:cs="Arial"/>
          <w:sz w:val="20"/>
          <w:szCs w:val="20"/>
        </w:rPr>
        <w:t>Ministerstva vnitra</w:t>
      </w:r>
      <w:r w:rsidRPr="002F163F">
        <w:rPr>
          <w:rFonts w:ascii="Arial" w:hAnsi="Arial" w:cs="Arial"/>
          <w:sz w:val="20"/>
          <w:szCs w:val="20"/>
        </w:rPr>
        <w:t xml:space="preserve"> ČR</w:t>
      </w:r>
      <w:r>
        <w:rPr>
          <w:rFonts w:ascii="Arial" w:hAnsi="Arial" w:cs="Arial"/>
          <w:sz w:val="20"/>
          <w:szCs w:val="20"/>
        </w:rPr>
        <w:t>, přišlo doporučení k úpravě vyhlášky, tak aby byla v souladu s proběhlými legislativními změnami, proto předkládáme návrh této vyhlášky, kde jsou už zapracované ty připomínky, které mělo MV k současné vyhlášce. To je hlavní důvod, proč dnes toto projednáváme.</w:t>
      </w:r>
    </w:p>
    <w:p w14:paraId="17D76B98" w14:textId="77777777" w:rsidR="00BD502E" w:rsidRDefault="00BD502E" w:rsidP="00BD502E">
      <w:pPr>
        <w:rPr>
          <w:rFonts w:ascii="Arial" w:hAnsi="Arial" w:cs="Arial"/>
          <w:sz w:val="20"/>
          <w:szCs w:val="20"/>
        </w:rPr>
      </w:pPr>
      <w:r>
        <w:rPr>
          <w:rFonts w:ascii="Arial" w:hAnsi="Arial" w:cs="Arial"/>
          <w:sz w:val="20"/>
          <w:szCs w:val="20"/>
        </w:rPr>
        <w:t>Rozprava:</w:t>
      </w:r>
    </w:p>
    <w:p w14:paraId="3E476A07" w14:textId="77777777" w:rsidR="00BD502E" w:rsidRDefault="00BD502E" w:rsidP="00BD502E">
      <w:pPr>
        <w:pStyle w:val="Styl1"/>
      </w:pPr>
      <w:r>
        <w:t>Mgr. Svoboda</w:t>
      </w:r>
    </w:p>
    <w:p w14:paraId="54BB7724" w14:textId="77777777" w:rsidR="00BD502E" w:rsidRDefault="00BD502E" w:rsidP="00BD502E">
      <w:pPr>
        <w:pStyle w:val="Styl1"/>
      </w:pPr>
      <w:r>
        <w:t>- před chvílí jsme zde říkali, jak máme dobře ošetřené právní služby, mě by zajímalo, kdo nese odpovědnost za to, že tyto vyhlášky jsou dle materiálu, které nám byly dodány, v rozporu se zákonem a jsou schvalovány až zpětně po výzvě MV</w:t>
      </w:r>
    </w:p>
    <w:p w14:paraId="36D68FCC" w14:textId="77777777" w:rsidR="00BD502E" w:rsidRDefault="00BD502E" w:rsidP="00BD502E">
      <w:pPr>
        <w:pStyle w:val="Styl1"/>
      </w:pPr>
    </w:p>
    <w:p w14:paraId="60575847" w14:textId="77777777" w:rsidR="00BD502E" w:rsidRDefault="00BD502E" w:rsidP="00BD502E">
      <w:pPr>
        <w:pStyle w:val="Styl1"/>
      </w:pPr>
    </w:p>
    <w:p w14:paraId="11E28D76" w14:textId="77777777" w:rsidR="00BD502E" w:rsidRDefault="00BD502E" w:rsidP="00BD502E">
      <w:pPr>
        <w:pStyle w:val="Styl1"/>
      </w:pPr>
    </w:p>
    <w:p w14:paraId="3B59B066" w14:textId="77777777" w:rsidR="00BD502E" w:rsidRDefault="00BD502E" w:rsidP="00BD502E">
      <w:pPr>
        <w:pStyle w:val="Styl1"/>
      </w:pPr>
      <w:r>
        <w:lastRenderedPageBreak/>
        <w:t>JUDr. Čapková</w:t>
      </w:r>
    </w:p>
    <w:p w14:paraId="7AD10C4C" w14:textId="77777777" w:rsidR="00BD502E" w:rsidRDefault="00BD502E" w:rsidP="00BD502E">
      <w:pPr>
        <w:pStyle w:val="Styl1"/>
      </w:pPr>
      <w:r>
        <w:t>- pokud chcete, mohu vám předložit dopis MV, v době vydání vyhlášek byly vyhlášky v pořádku, mluvila jsem o tom na pondělním zasedání politických klubů, je nový způsob uveřejňování vyhlášek tzn. už nejdou jen na úřední desky měst, ale jsou v té tzv. veřejné sbírce měst, jako je celostátní, tak je i měst. Jakmile se tam začaly od ledna vyhlášky a nařízení vkládat, tak MV provádělo kontrolu a zjistilo, že v mezidobí došlo ke změně předpisů a v každé z těch tří vyhlášek, které jsou tady dneska, jsou dvě, tři slovíčka navíc, která bylo třeba upravit. Tak proto k tomu dochází, dopis MV tady mám, v pondělí na jednání politických klubů jsme ho rozebírali a četla jsem to tady ostatním zastupitelům</w:t>
      </w:r>
    </w:p>
    <w:p w14:paraId="40D1B83F" w14:textId="77777777" w:rsidR="00BD502E" w:rsidRDefault="00BD502E" w:rsidP="00BD502E">
      <w:pPr>
        <w:pStyle w:val="Styl1"/>
      </w:pPr>
    </w:p>
    <w:p w14:paraId="48960D72" w14:textId="77777777" w:rsidR="00BD502E" w:rsidRDefault="00BD502E" w:rsidP="00BD502E">
      <w:pPr>
        <w:pStyle w:val="Styl1"/>
      </w:pPr>
      <w:r>
        <w:t>Mgr. Svoboda</w:t>
      </w:r>
    </w:p>
    <w:p w14:paraId="3F8EAFF9" w14:textId="77777777" w:rsidR="00BD502E" w:rsidRDefault="00BD502E" w:rsidP="00BD502E">
      <w:pPr>
        <w:rPr>
          <w:rFonts w:ascii="Arial" w:hAnsi="Arial" w:cs="Arial"/>
          <w:sz w:val="20"/>
          <w:szCs w:val="20"/>
        </w:rPr>
      </w:pPr>
      <w:r>
        <w:rPr>
          <w:rFonts w:ascii="Arial" w:hAnsi="Arial" w:cs="Arial"/>
          <w:sz w:val="20"/>
          <w:szCs w:val="20"/>
        </w:rPr>
        <w:t>- v právním věstníku pro orgány obcí a měst, který vláda ze zákona vydává, toto nebylo uvedeno, tam jste nebyli upozorněni na to, že to má proběhnout, ta změna. To mi přijde zvláštní, protože vláda to ze zákona dělá</w:t>
      </w:r>
    </w:p>
    <w:p w14:paraId="6001A9F7" w14:textId="77777777" w:rsidR="00BD502E" w:rsidRDefault="00BD502E" w:rsidP="00BD502E">
      <w:pPr>
        <w:pStyle w:val="Styl1"/>
      </w:pPr>
      <w:r>
        <w:t>Mgr. Vachková</w:t>
      </w:r>
    </w:p>
    <w:p w14:paraId="3AE23FA6" w14:textId="77777777" w:rsidR="00BD502E" w:rsidRDefault="00BD502E" w:rsidP="00BD502E">
      <w:pPr>
        <w:pStyle w:val="Styl1"/>
      </w:pPr>
      <w:r>
        <w:t>- k obsahu, v pondělí jsme se tu bavili, že nebudeme dělat žádné změny, rozumím tomu proč, spíš bych chtěla, aby tady zaznělo, abychom se těmi vyhláškami znovu zabývali, abychom se podívali na ten obsah a na ten poplatek za užívání veř. prostranství. Mám k tomu dvě připomínky: vzhledem k tomu, že jsme teď v mezidobí, nečeká náš žádná politická kampaň, navrhovala bych, abychom se opravdu zamysleli nad tím, zda naše historické město Roudnice má být zahlceno politickou reklamou r průběhu jakýchkoli voleb. Myslím si, že by mohl být nějaký prostor města určený pro všechny politické subjekty, které třeba budou chtít tu reklamu využít, ale nemyslím si, že by bylo vhodné veškeré prostory dávat k dispozici jednotlivým politickým uskupením. Když pak jedete republikou, ano, jsou některá města zahlcená ještě víc než Roudnice, na druhou stranu jsou města, která si toto hlídají a v rámci nějaké smogu, takového jako marketingového znečištění, myslím si, že zrovna naše město je krásné a že bychom na to měli brát nějaký potaz, říkám, jsme teď v tom mezi období, kdy se nás ta politická kampaň netýká, a proto si myslím, že je právě na to ten prostor se nad tím zamyslet. Druhá připomínka k tomu by byla, chceme živé město, zdravé město, krásné město, tak zvážit, zda předzahrádky na náměstí opravdu je nutné zpoplatňovat, zda není právě v zájmu našeho města, aby si zde lidé mohli sednout, dát si kávu, posedět, aby jim to bylo umožněno právě v návaznosti na to, že by ti jednotliví provozovatelé byli zbaveni toho poplatku.</w:t>
      </w:r>
    </w:p>
    <w:p w14:paraId="14B091C2" w14:textId="77777777" w:rsidR="00BD502E" w:rsidRDefault="00BD502E" w:rsidP="00BD502E">
      <w:pPr>
        <w:pStyle w:val="Styl1"/>
      </w:pPr>
    </w:p>
    <w:p w14:paraId="54D479C5" w14:textId="77777777" w:rsidR="00BD502E" w:rsidRDefault="00BD502E" w:rsidP="00BD502E">
      <w:pPr>
        <w:pStyle w:val="Styl1"/>
      </w:pPr>
      <w:r>
        <w:t>p. starosta</w:t>
      </w:r>
    </w:p>
    <w:p w14:paraId="7650608A" w14:textId="77777777" w:rsidR="00BD502E" w:rsidRDefault="00BD502E" w:rsidP="00BD502E">
      <w:pPr>
        <w:pStyle w:val="Styl1"/>
      </w:pPr>
      <w:r>
        <w:t>- připomínky zaevidujeme a budeme s nimi pracovat. To, co tu říkáte, už tu byla v minulosti jednou snaha to upravit, bohužel se to nedotáhlo úplně do konce, nebo jenom částečně</w:t>
      </w:r>
    </w:p>
    <w:p w14:paraId="04949682" w14:textId="77777777" w:rsidR="00BD502E" w:rsidRDefault="00BD502E" w:rsidP="00BD502E">
      <w:pPr>
        <w:pStyle w:val="Styl1"/>
      </w:pPr>
    </w:p>
    <w:p w14:paraId="535E9CD1" w14:textId="77777777" w:rsidR="00BD502E" w:rsidRDefault="00BD502E" w:rsidP="00BD502E">
      <w:pPr>
        <w:pStyle w:val="Styl1"/>
      </w:pPr>
      <w:r>
        <w:t>Ing. Červený</w:t>
      </w:r>
    </w:p>
    <w:p w14:paraId="6FB2E27A" w14:textId="77777777" w:rsidR="00BD502E" w:rsidRDefault="00BD502E" w:rsidP="00BD502E">
      <w:pPr>
        <w:pStyle w:val="Styl1"/>
      </w:pPr>
      <w:r>
        <w:t>- zareaguji na slova p. starosty, doplním tu odpověď, počítáme s tím, že připravíme manuál tvorby a označení provozoven, i s dalšími kroky, dotační titul, soutěž pro podnikatele tak, abychom právě zlepšili veřejný prostor, s tím počítáme</w:t>
      </w:r>
    </w:p>
    <w:p w14:paraId="3CA75962" w14:textId="77777777" w:rsidR="00BD502E" w:rsidRDefault="00BD502E" w:rsidP="00BD502E">
      <w:pPr>
        <w:pStyle w:val="Styl1"/>
      </w:pPr>
    </w:p>
    <w:p w14:paraId="7B1CD033" w14:textId="77777777" w:rsidR="00BD502E" w:rsidRDefault="00BD502E" w:rsidP="00BD502E">
      <w:pPr>
        <w:pStyle w:val="Styl1"/>
      </w:pPr>
      <w:r>
        <w:t>Ing. Šenk</w:t>
      </w:r>
    </w:p>
    <w:p w14:paraId="1B6C3F4C" w14:textId="77777777" w:rsidR="00BD502E" w:rsidRDefault="00BD502E" w:rsidP="00BD502E">
      <w:pPr>
        <w:pStyle w:val="Styl1"/>
      </w:pPr>
      <w:r>
        <w:t>- jako zastupitelé jsme ve složité situaci, protože pokud chceme být jako město v souladu se zákonem, tak tu vyhlášku musíme schválit, zároveň tam nemůžeme hýbat s těma poplatkama, minimálně z lidského hlediska nám bylo vysvětleno, že by to tady zahltilo úřednický aparát, tak jsme lidi a víme, že není tu práci pak možné odbavit, když bychom tu výši poplatků změnili uprostřed roku, ale zároveň zvedáme ruku pro něco, já jsem to tu říkal v pondělí, já bych to rád zopakoval veřejně, jsou tam až absurdní poplatky např. obecně za zábor VP pro reklamu, je celkem jedno, jestli politická nebo jiná, ale pokud je ten paušál 150,- Kč/m2/měsíc a když si vezmete, že k tomu musí dát stanovisko dopravní policie a když si vezmete, že to musí zpracovat ten úřad, tak my se vlastně dostáváme do situace, že ty náklady města jsou větší než ty zisky. A to nebereme investice do toho veřejného prostoru. Pak se dostáváme do situace, že vlastně daňoví poplatníci přispívají na to, aby si nějaký soukromý subjekt vystavil reklamu. A proto já bych si tady dovolil přednést návrh usnesení, které by možná kolegům zastupitelům a kolegyním zastupitelkám pak zjednodušilo hlasování pro tu vyhlášku. Usnesení by znělo:</w:t>
      </w:r>
    </w:p>
    <w:p w14:paraId="22C5095F" w14:textId="77777777" w:rsidR="00BD502E" w:rsidRDefault="00BD502E" w:rsidP="00BD502E">
      <w:pPr>
        <w:pStyle w:val="Styl1"/>
      </w:pPr>
      <w:r>
        <w:lastRenderedPageBreak/>
        <w:t>Zastupitelstvo města ukládá finančnímu výboru navrhnout novelizaci článku 5 OZV o místním poplatku za užívání veřejného prostranství tak, aby poplatky za užívání veřejného prostoru zohledňovaly: a) nárůst nákladů na rekonstrukce a údržbu veřejného prostoru v posledních letech, b) nárůst nákladů, zejména mzdových, na administrativní zpracování užívání veřejného prostoru, c) cenu v místě obvyklou, d) společenské přínosy jednotlivých druhů užívání veřejného prostoru.</w:t>
      </w:r>
    </w:p>
    <w:p w14:paraId="7C055547" w14:textId="77777777" w:rsidR="00BD502E" w:rsidRDefault="00BD502E" w:rsidP="00BD502E">
      <w:pPr>
        <w:pStyle w:val="Styl1"/>
      </w:pPr>
    </w:p>
    <w:p w14:paraId="73A587D7" w14:textId="77777777" w:rsidR="00BD502E" w:rsidRDefault="00BD502E" w:rsidP="00BD502E">
      <w:pPr>
        <w:pStyle w:val="Styl1"/>
      </w:pPr>
      <w:r>
        <w:t>p. starosta</w:t>
      </w:r>
    </w:p>
    <w:p w14:paraId="30593778" w14:textId="77777777" w:rsidR="00BD502E" w:rsidRDefault="00BD502E" w:rsidP="00BD502E">
      <w:pPr>
        <w:pStyle w:val="Styl1"/>
      </w:pPr>
      <w:r>
        <w:t>- děkuji, beru to jako návrh na doplnění stávajícího návrhu na usnesení. Má ještě někdo k návrhu vyhlášky připomínku? Jestliže nemá, tak já jsem pozorně poslouchal p. Šenka, my jsme se tím zabývali, to je tak konkrétní, že to nemáte vůbec prodiskutované s legislativou, k vašemu bodu já navrhuji protinávrh: Zastupitelstvo města ukládá finančnímu výboru do konce měsíce srpna předložit zprávu o možnostech navýšení příjmové stránky města, které budou sloužit jako podklad pro novelizaci vyhlášek, nájemních smluv apod. Zahrnuje to všechno to, co vy říkáte, tzn. co se bude dát odpracovat, aby se odpracovalo, není to v rozporu s ničím, vy to říkáte moc konkrétně, nejsem si jist, že toto všechno, co jste tam řekl, bude možno naplnit. To, co navrhuji, je obecně dáno, nevylučuje to vůbec nic, to, co navrhujete, a praxe nám ukáže, co je možné a co není možné</w:t>
      </w:r>
    </w:p>
    <w:p w14:paraId="69B1D3E1" w14:textId="77777777" w:rsidR="00BD502E" w:rsidRDefault="00BD502E" w:rsidP="00BD502E">
      <w:pPr>
        <w:pStyle w:val="Styl1"/>
      </w:pPr>
    </w:p>
    <w:p w14:paraId="661A3E0C" w14:textId="77777777" w:rsidR="00BD502E" w:rsidRDefault="00BD502E" w:rsidP="00BD502E">
      <w:pPr>
        <w:pStyle w:val="Styl1"/>
      </w:pPr>
      <w:r>
        <w:t xml:space="preserve">Mgr. Vachková </w:t>
      </w:r>
    </w:p>
    <w:p w14:paraId="17CB2E00" w14:textId="77777777" w:rsidR="00BD502E" w:rsidRDefault="00BD502E" w:rsidP="00BD502E">
      <w:pPr>
        <w:pStyle w:val="Styl1"/>
      </w:pPr>
      <w:r>
        <w:t>- vy tam říkáte možnost zvýšení těch poplatků</w:t>
      </w:r>
    </w:p>
    <w:p w14:paraId="68B06F18" w14:textId="77777777" w:rsidR="00BD502E" w:rsidRDefault="00BD502E" w:rsidP="00BD502E">
      <w:pPr>
        <w:pStyle w:val="Styl1"/>
      </w:pPr>
    </w:p>
    <w:p w14:paraId="53A2D54B" w14:textId="77777777" w:rsidR="00BD502E" w:rsidRDefault="00BD502E" w:rsidP="00BD502E">
      <w:pPr>
        <w:pStyle w:val="Styl1"/>
      </w:pPr>
      <w:r>
        <w:t>p. starosta</w:t>
      </w:r>
    </w:p>
    <w:p w14:paraId="28DD7577" w14:textId="77777777" w:rsidR="00BD502E" w:rsidRDefault="00BD502E" w:rsidP="00BD502E">
      <w:pPr>
        <w:pStyle w:val="Styl1"/>
      </w:pPr>
      <w:r>
        <w:t>- ne, předložit zprávu o možnostech navýšení příjmové stránky města, obecně, tzn. co získáme a to není jen otázka poplatků za zábor, ale obecně, ať se zamyslí finanční výbor, kde všude můžeme navýšit příjmovou stránku města. Já myslím, že to není v rozporu s ničím, co vy říkáte, ba naopak je to obecnější a dává vám to volnější ruku k tomu, abyste se mohli zamyslet a něco navrhnout</w:t>
      </w:r>
    </w:p>
    <w:p w14:paraId="52F01A31" w14:textId="77777777" w:rsidR="00BD502E" w:rsidRDefault="00BD502E" w:rsidP="00BD502E">
      <w:pPr>
        <w:pStyle w:val="Styl1"/>
      </w:pPr>
    </w:p>
    <w:p w14:paraId="602999F9" w14:textId="77777777" w:rsidR="00BD502E" w:rsidRDefault="00BD502E" w:rsidP="00BD502E">
      <w:pPr>
        <w:pStyle w:val="Styl1"/>
      </w:pPr>
      <w:r>
        <w:t xml:space="preserve">Ing. Šenk </w:t>
      </w:r>
    </w:p>
    <w:p w14:paraId="3704CCEF" w14:textId="77777777" w:rsidR="00BD502E" w:rsidRDefault="00BD502E" w:rsidP="00BD502E">
      <w:pPr>
        <w:pStyle w:val="Styl1"/>
      </w:pPr>
      <w:r>
        <w:t>- dvě technické poznámky: mně to přijde jako šibeniční termín zabývat se celou příjmovou stránkou do konce srpna a za druhé mám s tím usnesením problém, že podle mne se netýká projednávaného návrhu, že budeme v tomto bodě hlasovat úkol finančnímu výboru, který se týká celé příjmové stránky a my tady máme bod vyhláška o užívání VP, ale to je zřejmě na návrhové komisi</w:t>
      </w:r>
    </w:p>
    <w:p w14:paraId="4E36C0BE" w14:textId="77777777" w:rsidR="00BD502E" w:rsidRDefault="00BD502E" w:rsidP="00BD502E">
      <w:pPr>
        <w:pStyle w:val="Styl1"/>
      </w:pPr>
    </w:p>
    <w:p w14:paraId="258D23A6" w14:textId="77777777" w:rsidR="00BD502E" w:rsidRDefault="00BD502E" w:rsidP="00BD502E">
      <w:pPr>
        <w:pStyle w:val="Styl1"/>
      </w:pPr>
      <w:r>
        <w:t>p. starosta</w:t>
      </w:r>
    </w:p>
    <w:p w14:paraId="329D5CFD" w14:textId="77777777" w:rsidR="00BD502E" w:rsidRDefault="00BD502E" w:rsidP="00BD502E">
      <w:pPr>
        <w:pStyle w:val="Styl1"/>
      </w:pPr>
      <w:r>
        <w:t>- máme tady usnesení o vyhlášce, to je jedna věc, vy to chcete rozšířit abychom mohli získat peníze jinak a víc apod. Já to nevážu jen na tuto vyhlášku, já to vážu obecně, tady se může vyskytnout jiná vyhláška, kde se promítne něco, co budete navrhovat, my hlasujeme o konkrétní vyhlášce, která musí doznat nějakých změn, v pořádku, to navrhujeme a myslím, že bychom to měli schválit, protože jinak si zkomplikujeme život a navíc druhá část usnesení byla, že vy něco připravíte, jestli chceme od ledna něco začít, tak to musí projednat další orgány apod. a v prosinci nejpozději to musíme schválit. Jestli s tím chceme něco v příštím roce dělat. Takže to není, že bychom na někoho šili šibeniční termín, jestli se na to reálně podíváme, já to vnímám, že je to správná připomínka, tak pro to musíme něco udělat. Samozřejmě nemusí se podařit všechno, ale může být jedna novela týkající se něčeho, co se odpracuje apod. To je můj protinávrh.</w:t>
      </w:r>
    </w:p>
    <w:p w14:paraId="5A052CE7" w14:textId="77777777" w:rsidR="00BD502E" w:rsidRDefault="00BD502E" w:rsidP="00BD502E">
      <w:pPr>
        <w:pStyle w:val="Styl1"/>
      </w:pPr>
    </w:p>
    <w:p w14:paraId="13986F57" w14:textId="77777777" w:rsidR="00BD502E" w:rsidRDefault="00BD502E" w:rsidP="00BD502E">
      <w:pPr>
        <w:pStyle w:val="Styl1"/>
      </w:pPr>
      <w:r>
        <w:t>p. Čtverák, technická</w:t>
      </w:r>
    </w:p>
    <w:p w14:paraId="59F412C7" w14:textId="77777777" w:rsidR="00BD502E" w:rsidRDefault="00BD502E" w:rsidP="00BD502E">
      <w:pPr>
        <w:pStyle w:val="Styl1"/>
      </w:pPr>
      <w:r>
        <w:t>- finanční výbor bychom měli zaúkolovat, aby tu finanční stránku prověřil, možnosti zvýšení příjmů, ale může tam z toho, jak říkala Zd. Vachková vypadnout třeba to, že zahrádky uděláme levnější nebo zadarmo, že stavební činnost třeba, jak jsme se bavili na radě, město chce, aby nemovitosti byly hezké, aby uliční prostory byly pěkné, tak proč třeba účtovat vysoké částky za zábor VP, když tam má ten majitel domu třeba lešení, tak můžeme ustoupit od nějakého poplatku ve 14ti třeba denní lhůtě v době rekonstrukce domu, ale to všechno by právě finanční výbor resp. potom na nějakých politických klubech bychom tady to všechno dohodli</w:t>
      </w:r>
    </w:p>
    <w:p w14:paraId="038142A6" w14:textId="77777777" w:rsidR="00BD502E" w:rsidRDefault="00BD502E" w:rsidP="00BD502E">
      <w:pPr>
        <w:pStyle w:val="Styl1"/>
      </w:pPr>
    </w:p>
    <w:p w14:paraId="10E6926E" w14:textId="77777777" w:rsidR="00BD502E" w:rsidRDefault="00BD502E" w:rsidP="00BD502E">
      <w:pPr>
        <w:pStyle w:val="Styl1"/>
      </w:pPr>
    </w:p>
    <w:p w14:paraId="788C3B4F" w14:textId="77777777" w:rsidR="00BD502E" w:rsidRDefault="00BD502E" w:rsidP="00BD502E">
      <w:pPr>
        <w:pStyle w:val="Styl1"/>
      </w:pPr>
    </w:p>
    <w:p w14:paraId="36CC2C21" w14:textId="77777777" w:rsidR="00BD502E" w:rsidRDefault="00BD502E" w:rsidP="00BD502E">
      <w:pPr>
        <w:pStyle w:val="Styl1"/>
      </w:pPr>
      <w:r>
        <w:lastRenderedPageBreak/>
        <w:t>Ing. Šenk</w:t>
      </w:r>
    </w:p>
    <w:p w14:paraId="51C5AD27" w14:textId="77777777" w:rsidR="00BD502E" w:rsidRDefault="00BD502E" w:rsidP="00BD502E">
      <w:pPr>
        <w:pStyle w:val="Styl1"/>
      </w:pPr>
      <w:r>
        <w:t>- já s tím stoprocentně souhlasím a to navržené usnesení to vyloženě říká, abychom zhodnotili tu velikost poplatku s ohledem na přínos těch záborů, oprava omítky může být přínosná, zatím co reklama spíše ne</w:t>
      </w:r>
    </w:p>
    <w:p w14:paraId="27908FBB" w14:textId="77777777" w:rsidR="00BD502E" w:rsidRDefault="00BD502E" w:rsidP="00BD502E">
      <w:pPr>
        <w:pStyle w:val="Styl1"/>
      </w:pPr>
    </w:p>
    <w:p w14:paraId="6FE6B540" w14:textId="77777777" w:rsidR="00BD502E" w:rsidRDefault="00BD502E" w:rsidP="00BD502E">
      <w:pPr>
        <w:pStyle w:val="Styl1"/>
      </w:pPr>
      <w:r>
        <w:t>Mgr. Vachková</w:t>
      </w:r>
    </w:p>
    <w:p w14:paraId="00C43A8F" w14:textId="77777777" w:rsidR="00BD502E" w:rsidRDefault="00BD502E" w:rsidP="00BD502E">
      <w:pPr>
        <w:pStyle w:val="Styl1"/>
      </w:pPr>
      <w:r>
        <w:t>- my nemáme žádné zastoupení, náš klub ve finančním výboru, a myslím si, že zrovna tohle je téma, kde bychom mohli přispět do diskuze, tak jestli by to nešlo rozšířit na nějakou jinou platformu než jenom finanční výbor</w:t>
      </w:r>
    </w:p>
    <w:p w14:paraId="03073F6B" w14:textId="77777777" w:rsidR="00BD502E" w:rsidRDefault="00BD502E" w:rsidP="00BD502E">
      <w:pPr>
        <w:pStyle w:val="Styl1"/>
      </w:pPr>
    </w:p>
    <w:p w14:paraId="48189994" w14:textId="77777777" w:rsidR="00BD502E" w:rsidRDefault="00BD502E" w:rsidP="00BD502E">
      <w:pPr>
        <w:pStyle w:val="Styl1"/>
      </w:pPr>
      <w:r>
        <w:t>p. starosta</w:t>
      </w:r>
    </w:p>
    <w:p w14:paraId="72C8A075" w14:textId="77777777" w:rsidR="00BD502E" w:rsidRDefault="00BD502E" w:rsidP="00BD502E">
      <w:pPr>
        <w:pStyle w:val="Styl1"/>
      </w:pPr>
      <w:r>
        <w:t>- já myslím, že předseda finančního výboru se bude ptát i ostatních, nebude to jenom z jeho hlavy, ať si k tomu udělá pracovní skupinu, nikdo mu v tom nebrání, finanční výbor něco navrhne, stejně to pak musí předjednat odborníci, co je možné, co není možné, vy dáte náměty, někdo to musí posoudit a nakonec se k tomu vyjádříme my, jako politici. To bude proces, který bude trochu trvat. Nikdo proti tomu nic nemá, ale ať máme otevřené možnosti, ať to není specifikované jen na něco, obecně se jedná o příjmovou stránku města a na co se přijde, to se projedná, to se odsouhlasí nebo ne</w:t>
      </w:r>
    </w:p>
    <w:p w14:paraId="15C0AA5C" w14:textId="77777777" w:rsidR="00BD502E" w:rsidRDefault="00BD502E" w:rsidP="00BD502E">
      <w:pPr>
        <w:pStyle w:val="Styl1"/>
      </w:pPr>
    </w:p>
    <w:p w14:paraId="1B5436A8" w14:textId="77777777" w:rsidR="00BD502E" w:rsidRDefault="00BD502E" w:rsidP="00BD502E">
      <w:pPr>
        <w:pStyle w:val="Styl1"/>
      </w:pPr>
      <w:r>
        <w:t>Hlasování o návrhu usnesení:</w:t>
      </w:r>
    </w:p>
    <w:p w14:paraId="08C19D75" w14:textId="77777777" w:rsidR="00BD502E" w:rsidRDefault="00BD502E" w:rsidP="00BD502E">
      <w:pPr>
        <w:pStyle w:val="Styl3"/>
      </w:pPr>
      <w:r>
        <w:t>Usnesení č. 39/2023/ZM:</w:t>
      </w:r>
    </w:p>
    <w:p w14:paraId="06C23D7E" w14:textId="77777777" w:rsidR="00BD502E" w:rsidRDefault="00BD502E" w:rsidP="00BD502E">
      <w:pPr>
        <w:pStyle w:val="Styl2"/>
      </w:pPr>
      <w:r>
        <w:t>Zastupitelstvo města po projednání vydává obecně závaznou vyhlášku o místním poplatku za užívání veřejného prostranství dle přiloženého návrhu (pro 21, schváleno jednomyslně).</w:t>
      </w:r>
    </w:p>
    <w:p w14:paraId="64BDAFC9" w14:textId="77777777" w:rsidR="00BD502E" w:rsidRDefault="00BD502E" w:rsidP="00BD502E">
      <w:pPr>
        <w:pStyle w:val="Styl2"/>
      </w:pPr>
    </w:p>
    <w:p w14:paraId="5C0DA7E1" w14:textId="77777777" w:rsidR="00BD502E" w:rsidRDefault="00BD502E" w:rsidP="00BD502E">
      <w:pPr>
        <w:pStyle w:val="Styl1"/>
      </w:pPr>
      <w:r>
        <w:t>- hlasování o doplnění usnesení – protinávrhu p. starosty:</w:t>
      </w:r>
    </w:p>
    <w:p w14:paraId="12EE583B" w14:textId="77777777" w:rsidR="00BD502E" w:rsidRDefault="00BD502E" w:rsidP="00BD502E">
      <w:pPr>
        <w:pStyle w:val="Styl2"/>
      </w:pPr>
      <w:r>
        <w:t>Zastupitelstvo města ukládá finančnímu výboru do konce měsíce srpna předložit zprávu o možnostech navýšení příjmové stránky města, které budou sloužit jako podklad pro novelizaci vyhlášek, nájemních smluv apod. (pro 17, proti 0, zdrželi se hlasování 4, návrh schválen).</w:t>
      </w:r>
    </w:p>
    <w:p w14:paraId="5CBB7BB7" w14:textId="77777777" w:rsidR="00BD502E" w:rsidRDefault="00BD502E" w:rsidP="00BD502E">
      <w:pPr>
        <w:pStyle w:val="Styl3"/>
      </w:pPr>
    </w:p>
    <w:p w14:paraId="1F8602BC" w14:textId="77777777" w:rsidR="00BD502E" w:rsidRDefault="00BD502E" w:rsidP="00BD502E">
      <w:pPr>
        <w:pStyle w:val="Styl3"/>
      </w:pPr>
      <w:r>
        <w:t>d) návrh OZV o místním poplatku – ubytovací kapacita</w:t>
      </w:r>
    </w:p>
    <w:p w14:paraId="7323A54F" w14:textId="77777777" w:rsidR="00BD502E" w:rsidRDefault="00BD502E" w:rsidP="00BD502E">
      <w:pPr>
        <w:pStyle w:val="Styl1"/>
      </w:pPr>
    </w:p>
    <w:p w14:paraId="3989BEB0" w14:textId="77777777" w:rsidR="00BD502E" w:rsidRPr="00AD5F6F" w:rsidRDefault="00BD502E" w:rsidP="00BD502E">
      <w:pPr>
        <w:pStyle w:val="Styl1"/>
      </w:pPr>
      <w:r w:rsidRPr="00AD5F6F">
        <w:t xml:space="preserve">P. starosta: </w:t>
      </w:r>
      <w:r>
        <w:t>z o</w:t>
      </w:r>
      <w:r w:rsidRPr="002F163F">
        <w:t xml:space="preserve">dboru veřejné správy, dozoru a kontroly </w:t>
      </w:r>
      <w:r>
        <w:t>Ministerstva vnitra</w:t>
      </w:r>
      <w:r w:rsidRPr="002F163F">
        <w:t xml:space="preserve"> ČR</w:t>
      </w:r>
      <w:r>
        <w:t>, přišlo doporučení k úpravě vyhlášky, tak aby byla v souladu s proběhlými legislativními změnami.</w:t>
      </w:r>
      <w:r w:rsidRPr="00AD5F6F">
        <w:t xml:space="preserve"> </w:t>
      </w:r>
    </w:p>
    <w:p w14:paraId="74652A7E" w14:textId="77777777" w:rsidR="00BD502E" w:rsidRDefault="00BD502E" w:rsidP="00BD502E">
      <w:pPr>
        <w:pStyle w:val="Styl1"/>
      </w:pPr>
    </w:p>
    <w:p w14:paraId="681C2BB1" w14:textId="77777777" w:rsidR="00BD502E" w:rsidRDefault="00BD502E" w:rsidP="00BD502E">
      <w:pPr>
        <w:pStyle w:val="Styl1"/>
      </w:pPr>
      <w:r>
        <w:t xml:space="preserve">V rozpravě nikdo nevystoupil. </w:t>
      </w:r>
    </w:p>
    <w:p w14:paraId="1BC51253" w14:textId="77777777" w:rsidR="00BD502E" w:rsidRDefault="00BD502E" w:rsidP="00BD502E">
      <w:pPr>
        <w:pStyle w:val="Styl1"/>
      </w:pPr>
    </w:p>
    <w:p w14:paraId="725CB8A4" w14:textId="77777777" w:rsidR="00BD502E" w:rsidRDefault="00BD502E" w:rsidP="00BD502E">
      <w:pPr>
        <w:pStyle w:val="Styl1"/>
      </w:pPr>
      <w:r>
        <w:t>Hlasování o návrhu usnesení:</w:t>
      </w:r>
    </w:p>
    <w:p w14:paraId="6A245826" w14:textId="77777777" w:rsidR="00BD502E" w:rsidRDefault="00BD502E" w:rsidP="00BD502E">
      <w:pPr>
        <w:pStyle w:val="Styl3"/>
      </w:pPr>
      <w:r>
        <w:t>Usnesení č. 40/2023/ZM:</w:t>
      </w:r>
    </w:p>
    <w:p w14:paraId="0F568B4A" w14:textId="77777777" w:rsidR="00BD502E" w:rsidRDefault="00BD502E" w:rsidP="00BD502E">
      <w:pPr>
        <w:pStyle w:val="Styl2"/>
      </w:pPr>
      <w:r>
        <w:t>Zastupitelstvo města po projednání vydává obecně závaznou vyhlášku o místním poplatku z pobytu dle přiloženého návrhu (pro 21, schváleno jednomyslně).</w:t>
      </w:r>
    </w:p>
    <w:p w14:paraId="062A556D" w14:textId="77777777" w:rsidR="00BD502E" w:rsidRDefault="00BD502E" w:rsidP="00BD502E">
      <w:pPr>
        <w:pStyle w:val="Styl1"/>
      </w:pPr>
    </w:p>
    <w:p w14:paraId="211BEB46" w14:textId="77777777" w:rsidR="00BD502E" w:rsidRDefault="00BD502E" w:rsidP="00BD502E">
      <w:pPr>
        <w:pStyle w:val="Styl3"/>
      </w:pPr>
      <w:r>
        <w:t>e) dodatek ke zřizovací listině ZŠ K. Jeřábka 941</w:t>
      </w:r>
    </w:p>
    <w:p w14:paraId="471DAA81" w14:textId="77777777" w:rsidR="00BD502E" w:rsidRDefault="00BD502E" w:rsidP="00BD502E">
      <w:pPr>
        <w:pStyle w:val="Styl1"/>
      </w:pPr>
    </w:p>
    <w:p w14:paraId="5822FB0B" w14:textId="77777777" w:rsidR="00BD502E" w:rsidRPr="00247718" w:rsidRDefault="00BD502E" w:rsidP="00BD502E">
      <w:pPr>
        <w:pStyle w:val="Styl1"/>
      </w:pPr>
      <w:r>
        <w:t>P. starosta: u</w:t>
      </w:r>
      <w:r w:rsidRPr="00247718">
        <w:t xml:space="preserve"> ZŠ Karla Jeřábka dochází</w:t>
      </w:r>
      <w:r>
        <w:t xml:space="preserve"> ke svěření dalšího nemovitého majetku – 3 parcel, </w:t>
      </w:r>
      <w:r w:rsidRPr="00247718">
        <w:t>konkrétně:</w:t>
      </w:r>
      <w:bookmarkStart w:id="1" w:name="_Hlk131578486"/>
      <w:r>
        <w:t xml:space="preserve"> </w:t>
      </w:r>
      <w:r w:rsidRPr="00247718">
        <w:t>parc. č. 1597/7, 8, 9</w:t>
      </w:r>
      <w:r>
        <w:t>.</w:t>
      </w:r>
    </w:p>
    <w:bookmarkEnd w:id="1"/>
    <w:p w14:paraId="5105A937" w14:textId="77777777" w:rsidR="00BD502E" w:rsidRDefault="00BD502E" w:rsidP="00BD502E">
      <w:pPr>
        <w:pStyle w:val="Styl1"/>
        <w:jc w:val="both"/>
      </w:pPr>
      <w:r w:rsidRPr="002575BC">
        <w:t>Předmětná změna j</w:t>
      </w:r>
      <w:r>
        <w:t xml:space="preserve">e </w:t>
      </w:r>
      <w:r w:rsidRPr="002575BC">
        <w:t>obsahem dodatku č. 1/2023 ke zřizovací listině výše uvedené organizace.</w:t>
      </w:r>
    </w:p>
    <w:p w14:paraId="6139831D" w14:textId="77777777" w:rsidR="00BD502E" w:rsidRDefault="00BD502E" w:rsidP="00BD502E">
      <w:pPr>
        <w:pStyle w:val="Styl1"/>
      </w:pPr>
    </w:p>
    <w:p w14:paraId="7667CB18" w14:textId="77777777" w:rsidR="00BD502E" w:rsidRDefault="00BD502E" w:rsidP="00BD502E">
      <w:pPr>
        <w:pStyle w:val="Styl1"/>
      </w:pPr>
      <w:r>
        <w:t>V rozpravě nikdo nevystoupil.</w:t>
      </w:r>
    </w:p>
    <w:p w14:paraId="06E75693" w14:textId="77777777" w:rsidR="00BD502E" w:rsidRDefault="00BD502E" w:rsidP="00BD502E">
      <w:pPr>
        <w:pStyle w:val="Styl1"/>
      </w:pPr>
    </w:p>
    <w:p w14:paraId="73F10CCE" w14:textId="77777777" w:rsidR="00BD502E" w:rsidRDefault="00BD502E" w:rsidP="00BD502E">
      <w:pPr>
        <w:pStyle w:val="Styl1"/>
      </w:pPr>
      <w:r>
        <w:t>Hlasování o návrhu usnesení:</w:t>
      </w:r>
    </w:p>
    <w:p w14:paraId="01853F03" w14:textId="77777777" w:rsidR="00BD502E" w:rsidRDefault="00BD502E" w:rsidP="00BD502E">
      <w:pPr>
        <w:pStyle w:val="Styl3"/>
      </w:pPr>
      <w:r>
        <w:t>Usnesení č. 41/2023/ZM:</w:t>
      </w:r>
    </w:p>
    <w:p w14:paraId="6FCF1973" w14:textId="77777777" w:rsidR="00BD502E" w:rsidRDefault="00BD502E" w:rsidP="00BD502E">
      <w:pPr>
        <w:pStyle w:val="Styl3"/>
        <w:jc w:val="both"/>
        <w:rPr>
          <w:u w:val="none"/>
        </w:rPr>
      </w:pPr>
      <w:r>
        <w:rPr>
          <w:u w:val="none"/>
        </w:rPr>
        <w:t>Zastupitelstvo města:</w:t>
      </w:r>
    </w:p>
    <w:p w14:paraId="771035EE" w14:textId="77777777" w:rsidR="00BD502E" w:rsidRDefault="00BD502E" w:rsidP="00BD502E">
      <w:pPr>
        <w:pStyle w:val="Styl3"/>
        <w:numPr>
          <w:ilvl w:val="0"/>
          <w:numId w:val="6"/>
        </w:numPr>
        <w:jc w:val="both"/>
        <w:rPr>
          <w:u w:val="none"/>
        </w:rPr>
      </w:pPr>
      <w:r>
        <w:rPr>
          <w:u w:val="none"/>
        </w:rPr>
        <w:t xml:space="preserve">rozhodlo o svěření dalšího nemovitého majetku Základní škole Karla Jeřábka 941, </w:t>
      </w:r>
      <w:r w:rsidRPr="00631F6D">
        <w:rPr>
          <w:u w:val="none"/>
        </w:rPr>
        <w:t>okres Litoměřice</w:t>
      </w:r>
      <w:r>
        <w:rPr>
          <w:u w:val="none"/>
        </w:rPr>
        <w:t xml:space="preserve"> - konkrétně </w:t>
      </w:r>
      <w:r w:rsidRPr="002904AE">
        <w:rPr>
          <w:u w:val="none"/>
        </w:rPr>
        <w:t>parc.</w:t>
      </w:r>
      <w:r>
        <w:rPr>
          <w:u w:val="none"/>
        </w:rPr>
        <w:t xml:space="preserve"> </w:t>
      </w:r>
      <w:r w:rsidRPr="002904AE">
        <w:rPr>
          <w:u w:val="none"/>
        </w:rPr>
        <w:t>č. 1597/7</w:t>
      </w:r>
      <w:r>
        <w:rPr>
          <w:u w:val="none"/>
        </w:rPr>
        <w:t xml:space="preserve">, </w:t>
      </w:r>
      <w:r w:rsidRPr="002904AE">
        <w:rPr>
          <w:u w:val="none"/>
        </w:rPr>
        <w:t>parc.</w:t>
      </w:r>
      <w:r>
        <w:rPr>
          <w:u w:val="none"/>
        </w:rPr>
        <w:t xml:space="preserve"> </w:t>
      </w:r>
      <w:r w:rsidRPr="002904AE">
        <w:rPr>
          <w:u w:val="none"/>
        </w:rPr>
        <w:t>č.  1597/8</w:t>
      </w:r>
      <w:r>
        <w:rPr>
          <w:u w:val="none"/>
        </w:rPr>
        <w:t xml:space="preserve">, </w:t>
      </w:r>
      <w:r w:rsidRPr="002904AE">
        <w:rPr>
          <w:u w:val="none"/>
        </w:rPr>
        <w:t>parc.</w:t>
      </w:r>
      <w:r>
        <w:rPr>
          <w:u w:val="none"/>
        </w:rPr>
        <w:t xml:space="preserve"> </w:t>
      </w:r>
      <w:r w:rsidRPr="002904AE">
        <w:rPr>
          <w:u w:val="none"/>
        </w:rPr>
        <w:t>č.  1597/9</w:t>
      </w:r>
      <w:r>
        <w:rPr>
          <w:u w:val="none"/>
        </w:rPr>
        <w:t>,</w:t>
      </w:r>
    </w:p>
    <w:p w14:paraId="43F1D915" w14:textId="77777777" w:rsidR="00BD502E" w:rsidRDefault="00BD502E" w:rsidP="00BD502E">
      <w:pPr>
        <w:pStyle w:val="Styl3"/>
        <w:ind w:left="780"/>
        <w:jc w:val="both"/>
        <w:rPr>
          <w:u w:val="none"/>
        </w:rPr>
      </w:pPr>
    </w:p>
    <w:p w14:paraId="3021CA94" w14:textId="77777777" w:rsidR="00BD502E" w:rsidRPr="00505CE4" w:rsidRDefault="00BD502E" w:rsidP="00BD502E">
      <w:pPr>
        <w:pStyle w:val="Styl3"/>
        <w:numPr>
          <w:ilvl w:val="0"/>
          <w:numId w:val="6"/>
        </w:numPr>
        <w:rPr>
          <w:u w:val="none"/>
        </w:rPr>
      </w:pPr>
      <w:r>
        <w:rPr>
          <w:u w:val="none"/>
        </w:rPr>
        <w:lastRenderedPageBreak/>
        <w:t xml:space="preserve">schvaluje Dodatek č. 1/2023 ke zřizovací listině </w:t>
      </w:r>
      <w:r w:rsidRPr="00631F6D">
        <w:rPr>
          <w:u w:val="none"/>
        </w:rPr>
        <w:t>příspěvkové organizace Základní škola Roudnice nad Labem, Karla Jeřábka 941, okres Litoměřice</w:t>
      </w:r>
      <w:r>
        <w:rPr>
          <w:u w:val="none"/>
        </w:rPr>
        <w:t>,</w:t>
      </w:r>
      <w:r w:rsidRPr="00631F6D">
        <w:rPr>
          <w:u w:val="none"/>
        </w:rPr>
        <w:t xml:space="preserve"> </w:t>
      </w:r>
      <w:r w:rsidRPr="00505CE4">
        <w:rPr>
          <w:u w:val="none"/>
        </w:rPr>
        <w:t>schválené Zastupitelstvem města Roudnice nad Labem dne 22.</w:t>
      </w:r>
      <w:r>
        <w:rPr>
          <w:u w:val="none"/>
        </w:rPr>
        <w:t xml:space="preserve"> </w:t>
      </w:r>
      <w:r w:rsidRPr="00505CE4">
        <w:rPr>
          <w:u w:val="none"/>
        </w:rPr>
        <w:t>6.</w:t>
      </w:r>
      <w:r>
        <w:rPr>
          <w:u w:val="none"/>
        </w:rPr>
        <w:t xml:space="preserve"> </w:t>
      </w:r>
      <w:r w:rsidRPr="00505CE4">
        <w:rPr>
          <w:u w:val="none"/>
        </w:rPr>
        <w:t>2020 pod č. usn. 31/2020/ZM</w:t>
      </w:r>
      <w:r>
        <w:rPr>
          <w:u w:val="none"/>
        </w:rPr>
        <w:t xml:space="preserve"> (pro 21, schváleno jednomyslně).</w:t>
      </w:r>
    </w:p>
    <w:p w14:paraId="1B656257" w14:textId="77777777" w:rsidR="00BD502E" w:rsidRDefault="00BD502E" w:rsidP="00BD502E">
      <w:pPr>
        <w:pStyle w:val="Styl1"/>
      </w:pPr>
      <w:r>
        <w:t xml:space="preserve">       </w:t>
      </w:r>
    </w:p>
    <w:p w14:paraId="1B7A5D87" w14:textId="77777777" w:rsidR="00BD502E" w:rsidRDefault="00BD502E" w:rsidP="00BD502E">
      <w:pPr>
        <w:pStyle w:val="Styl3"/>
      </w:pPr>
      <w:r>
        <w:t>f) žádost o poskytnutí dotace</w:t>
      </w:r>
    </w:p>
    <w:p w14:paraId="4062C72E" w14:textId="77777777" w:rsidR="00BD502E" w:rsidRDefault="00BD502E" w:rsidP="00BD502E">
      <w:pPr>
        <w:pStyle w:val="Styl1"/>
      </w:pPr>
    </w:p>
    <w:p w14:paraId="287FFFF6" w14:textId="77777777" w:rsidR="00BD502E" w:rsidRDefault="00BD502E" w:rsidP="00BD502E">
      <w:pPr>
        <w:pStyle w:val="Styl1"/>
      </w:pPr>
      <w:r>
        <w:t xml:space="preserve">P. starosta: </w:t>
      </w:r>
      <w:r w:rsidRPr="00705A05">
        <w:t>Český svaz kanoistů, z.s. žád</w:t>
      </w:r>
      <w:r>
        <w:t xml:space="preserve">á o finanční příspěvek na uspořádání akce: </w:t>
      </w:r>
      <w:r w:rsidRPr="00874C1A">
        <w:rPr>
          <w:b/>
          <w:bCs/>
        </w:rPr>
        <w:t>„Mistrovství světa juniorů a U23 ve sjezdu na divoké vodě“</w:t>
      </w:r>
      <w:r>
        <w:t xml:space="preserve">. Závody se uskuteční ve dnech 5. - 8. 7. 2023 v Roudnici nad Labem. </w:t>
      </w:r>
    </w:p>
    <w:p w14:paraId="518B4873" w14:textId="77777777" w:rsidR="00BD502E" w:rsidRDefault="00BD502E" w:rsidP="00BD502E">
      <w:pPr>
        <w:pStyle w:val="Styl1"/>
      </w:pPr>
      <w:r>
        <w:t>Spolek nemohl žádat o dotaci z programových dotací, neboť se jedná o spolek se sídlem v Praze (nejedná se o roudnický spolek Klub Kanoistika).</w:t>
      </w:r>
    </w:p>
    <w:p w14:paraId="67673393" w14:textId="77777777" w:rsidR="00BD502E" w:rsidRDefault="00BD502E" w:rsidP="00BD502E">
      <w:pPr>
        <w:pStyle w:val="Styl1"/>
      </w:pPr>
      <w:r>
        <w:t>Žádost byla projednána v Radě města Roudnice nad Labem dne 29. 3. 2023, která svým usnesením</w:t>
      </w:r>
    </w:p>
    <w:p w14:paraId="7D327966" w14:textId="77777777" w:rsidR="00BD502E" w:rsidRPr="00705A05" w:rsidRDefault="00BD502E" w:rsidP="00BD502E">
      <w:pPr>
        <w:pStyle w:val="Styl1"/>
      </w:pPr>
      <w:r>
        <w:t>č. 119/2023 doporučila zastupitelstvu rozhodnout o poskytnutí neinvestiční dotace a uzavření veřejnoprávní smlouvy s žadatelem Český svaz kanoistů ve výši 100 tis. Kč na výše uvedenou akci.</w:t>
      </w:r>
    </w:p>
    <w:p w14:paraId="14682695" w14:textId="77777777" w:rsidR="00BD502E" w:rsidRDefault="00BD502E" w:rsidP="00BD502E">
      <w:pPr>
        <w:pStyle w:val="Styl1"/>
      </w:pPr>
    </w:p>
    <w:p w14:paraId="7A9CE496" w14:textId="77777777" w:rsidR="00BD502E" w:rsidRDefault="00BD502E" w:rsidP="00BD502E">
      <w:pPr>
        <w:pStyle w:val="Styl1"/>
      </w:pPr>
      <w:r>
        <w:t>V rozpravě nikdo nevystoupil.</w:t>
      </w:r>
    </w:p>
    <w:p w14:paraId="6FFA531D" w14:textId="77777777" w:rsidR="00BD502E" w:rsidRDefault="00BD502E" w:rsidP="00BD502E">
      <w:pPr>
        <w:pStyle w:val="Styl1"/>
      </w:pPr>
    </w:p>
    <w:p w14:paraId="71536CDA" w14:textId="77777777" w:rsidR="00BD502E" w:rsidRDefault="00BD502E" w:rsidP="00BD502E">
      <w:pPr>
        <w:pStyle w:val="Styl1"/>
      </w:pPr>
      <w:r>
        <w:t>Hlasování o návrhu usnesení:</w:t>
      </w:r>
    </w:p>
    <w:p w14:paraId="2883E800" w14:textId="77777777" w:rsidR="00BD502E" w:rsidRDefault="00BD502E" w:rsidP="00BD502E">
      <w:pPr>
        <w:pStyle w:val="Styl3"/>
      </w:pPr>
      <w:r>
        <w:t>Usnesení č. 42/2023/ZM:</w:t>
      </w:r>
    </w:p>
    <w:p w14:paraId="676804C4" w14:textId="77777777" w:rsidR="00BD502E" w:rsidRPr="002673E6" w:rsidRDefault="00BD502E" w:rsidP="00BD502E">
      <w:pPr>
        <w:pStyle w:val="Styl2"/>
      </w:pPr>
      <w:r>
        <w:t xml:space="preserve">Zastupitelstvo města rozhodlo o poskytnutí </w:t>
      </w:r>
      <w:r w:rsidRPr="002673E6">
        <w:t>neinvestiční dotace a uzavření veřejnoprávní smlouvy s</w:t>
      </w:r>
      <w:r>
        <w:t xml:space="preserve"> žadatelem Český svaz kanoistů, z.s., se sídlem Zátopkova 100/2, 160 17 Praha, </w:t>
      </w:r>
      <w:r>
        <w:br/>
        <w:t xml:space="preserve">IČO: 005 37 730, </w:t>
      </w:r>
      <w:r w:rsidRPr="002673E6">
        <w:t xml:space="preserve">ve výši </w:t>
      </w:r>
      <w:r>
        <w:t>1</w:t>
      </w:r>
      <w:r w:rsidRPr="002673E6">
        <w:t xml:space="preserve">00 000 Kč na výdaje spojené </w:t>
      </w:r>
      <w:r>
        <w:t>s uskutečněním akce: „</w:t>
      </w:r>
      <w:r w:rsidRPr="002673E6">
        <w:t>Mistrovství světa juniorů a U23 ve sjezdu na divoké vodě“</w:t>
      </w:r>
      <w:r>
        <w:t xml:space="preserve"> v Roudnici nad Labem (pro 21, schváleno jednomyslně). </w:t>
      </w:r>
    </w:p>
    <w:p w14:paraId="1C8BB8F5" w14:textId="77777777" w:rsidR="00BD502E" w:rsidRDefault="00BD502E" w:rsidP="00BD502E">
      <w:pPr>
        <w:pStyle w:val="Styl1"/>
      </w:pPr>
      <w:r>
        <w:t xml:space="preserve">       </w:t>
      </w:r>
    </w:p>
    <w:p w14:paraId="37435C1B" w14:textId="77777777" w:rsidR="00BD502E" w:rsidRDefault="00BD502E" w:rsidP="00BD502E">
      <w:pPr>
        <w:pStyle w:val="Styl3"/>
      </w:pPr>
      <w:r>
        <w:t>g) rozdělení dotací</w:t>
      </w:r>
    </w:p>
    <w:p w14:paraId="2E314E21" w14:textId="77777777" w:rsidR="00BD502E" w:rsidRDefault="00BD502E" w:rsidP="00BD502E">
      <w:pPr>
        <w:pStyle w:val="Styl1"/>
      </w:pPr>
    </w:p>
    <w:p w14:paraId="348F050E" w14:textId="77777777" w:rsidR="00BD502E" w:rsidRDefault="00BD502E" w:rsidP="00BD502E">
      <w:pPr>
        <w:pStyle w:val="Styl1"/>
      </w:pPr>
      <w:r>
        <w:t>P. starosta: n</w:t>
      </w:r>
      <w:r w:rsidRPr="00874C1A">
        <w:t>ávrh na rozdělení dotací byl předložen do jednání rady města dne 12.</w:t>
      </w:r>
      <w:r>
        <w:t xml:space="preserve"> </w:t>
      </w:r>
      <w:r w:rsidRPr="00874C1A">
        <w:t>4.</w:t>
      </w:r>
      <w:r>
        <w:t xml:space="preserve"> </w:t>
      </w:r>
      <w:r w:rsidRPr="00874C1A">
        <w:t>2023. R</w:t>
      </w:r>
      <w:r>
        <w:t xml:space="preserve">ada města </w:t>
      </w:r>
      <w:r w:rsidRPr="00874C1A">
        <w:t xml:space="preserve">rozhodla o poskytnutí dotací a uzavření veřejnoprávních smluv u subjektů, které v žádosti uvedly požadavek </w:t>
      </w:r>
    </w:p>
    <w:p w14:paraId="6DC1C559" w14:textId="77777777" w:rsidR="00BD502E" w:rsidRDefault="00BD502E" w:rsidP="00BD502E">
      <w:pPr>
        <w:pStyle w:val="Styl1"/>
      </w:pPr>
      <w:r w:rsidRPr="00874C1A">
        <w:t>50 tis. Kč a méně a kterým je navrhována dotace do 50 tis. Kč</w:t>
      </w:r>
      <w:r>
        <w:t>.</w:t>
      </w:r>
    </w:p>
    <w:p w14:paraId="3DBCCA50" w14:textId="77777777" w:rsidR="00BD502E" w:rsidRPr="00874C1A" w:rsidRDefault="00BD502E" w:rsidP="00BD502E">
      <w:pPr>
        <w:pStyle w:val="Styl1"/>
      </w:pPr>
      <w:r w:rsidRPr="00874C1A">
        <w:t>Rada města doporuč</w:t>
      </w:r>
      <w:r>
        <w:t>ila</w:t>
      </w:r>
      <w:r w:rsidRPr="00874C1A">
        <w:t xml:space="preserve"> Zastupitelstvu města Roudnice nad Labem rozhodnout o poskytnutí dotací a uzavření veřejnoprávních smluv u subjektů, kterým je navrhována dotace nad 50 tis. Kč – dle tab. č. 3.</w:t>
      </w:r>
    </w:p>
    <w:p w14:paraId="0EAA36F5" w14:textId="77777777" w:rsidR="00BD502E" w:rsidRDefault="00BD502E" w:rsidP="00BD502E">
      <w:pPr>
        <w:pStyle w:val="Styl2"/>
      </w:pPr>
      <w:r>
        <w:t xml:space="preserve"> </w:t>
      </w:r>
    </w:p>
    <w:p w14:paraId="330B0AF4" w14:textId="77777777" w:rsidR="00BD502E" w:rsidRDefault="00BD502E" w:rsidP="00BD502E">
      <w:pPr>
        <w:pStyle w:val="Styl1"/>
      </w:pPr>
      <w:r>
        <w:t>V rozpravě nikdo nevystoupil, pouze p. Pětníková ohlásila střet zájmů. P. starosta: v pořádku, ale to Vám nebrání hlasovat.</w:t>
      </w:r>
    </w:p>
    <w:p w14:paraId="49B00416" w14:textId="77777777" w:rsidR="00BD502E" w:rsidRDefault="00BD502E" w:rsidP="00BD502E">
      <w:pPr>
        <w:pStyle w:val="Styl1"/>
      </w:pPr>
    </w:p>
    <w:p w14:paraId="0099AAD8" w14:textId="77777777" w:rsidR="00BD502E" w:rsidRDefault="00BD502E" w:rsidP="00BD502E">
      <w:pPr>
        <w:pStyle w:val="Styl1"/>
      </w:pPr>
      <w:r>
        <w:t>Hlasování o návrhu usnesení:</w:t>
      </w:r>
    </w:p>
    <w:p w14:paraId="223BD4B2" w14:textId="77777777" w:rsidR="00BD502E" w:rsidRDefault="00BD502E" w:rsidP="00BD502E">
      <w:pPr>
        <w:pStyle w:val="Styl3"/>
      </w:pPr>
      <w:r>
        <w:t>Usnesení č. 43/2023/ZM:</w:t>
      </w:r>
    </w:p>
    <w:p w14:paraId="6C5B7B4B" w14:textId="77777777" w:rsidR="00BD502E" w:rsidRDefault="00BD502E" w:rsidP="00BD502E">
      <w:pPr>
        <w:pStyle w:val="Styl2"/>
      </w:pPr>
      <w:r>
        <w:t>Zastupitelstvo města rozhodlo o poskytnutí dotací a uzavření veřejnoprávních smluv (dle vzorové smlouvy) u subjektů, kterým je navrhována dotace nad 50 tis. Kč – dle tab. č. 3.</w:t>
      </w:r>
    </w:p>
    <w:p w14:paraId="0C95CE4B" w14:textId="77777777" w:rsidR="00BD502E" w:rsidRDefault="00BD502E" w:rsidP="00BD502E">
      <w:pPr>
        <w:pStyle w:val="Styl2"/>
      </w:pPr>
    </w:p>
    <w:p w14:paraId="6A17CD9D" w14:textId="77777777" w:rsidR="00BD502E" w:rsidRDefault="00BD502E" w:rsidP="00BD502E">
      <w:pPr>
        <w:pStyle w:val="Styl2"/>
      </w:pPr>
    </w:p>
    <w:tbl>
      <w:tblPr>
        <w:tblW w:w="9923" w:type="dxa"/>
        <w:tblCellMar>
          <w:left w:w="70" w:type="dxa"/>
          <w:right w:w="70" w:type="dxa"/>
        </w:tblCellMar>
        <w:tblLook w:val="04A0" w:firstRow="1" w:lastRow="0" w:firstColumn="1" w:lastColumn="0" w:noHBand="0" w:noVBand="1"/>
      </w:tblPr>
      <w:tblGrid>
        <w:gridCol w:w="400"/>
        <w:gridCol w:w="1420"/>
        <w:gridCol w:w="4984"/>
        <w:gridCol w:w="1560"/>
        <w:gridCol w:w="1559"/>
      </w:tblGrid>
      <w:tr w:rsidR="00BD502E" w:rsidRPr="001C6EB8" w14:paraId="3C1F60AE" w14:textId="77777777" w:rsidTr="00DA6183">
        <w:trPr>
          <w:trHeight w:val="510"/>
        </w:trPr>
        <w:tc>
          <w:tcPr>
            <w:tcW w:w="400" w:type="dxa"/>
            <w:tcBorders>
              <w:top w:val="nil"/>
              <w:left w:val="nil"/>
              <w:bottom w:val="nil"/>
              <w:right w:val="nil"/>
            </w:tcBorders>
            <w:shd w:val="clear" w:color="auto" w:fill="auto"/>
            <w:noWrap/>
            <w:vAlign w:val="bottom"/>
            <w:hideMark/>
          </w:tcPr>
          <w:p w14:paraId="2E37ECFB" w14:textId="77777777" w:rsidR="00BD502E" w:rsidRPr="001C6EB8" w:rsidRDefault="00BD502E" w:rsidP="00DA6183">
            <w:pPr>
              <w:spacing w:after="0" w:line="240" w:lineRule="auto"/>
              <w:rPr>
                <w:rFonts w:ascii="Times New Roman" w:eastAsia="Times New Roman" w:hAnsi="Times New Roman" w:cs="Times New Roman"/>
                <w:sz w:val="24"/>
                <w:szCs w:val="24"/>
                <w:lang w:eastAsia="cs-CZ"/>
              </w:rPr>
            </w:pPr>
          </w:p>
        </w:tc>
        <w:tc>
          <w:tcPr>
            <w:tcW w:w="1420" w:type="dxa"/>
            <w:tcBorders>
              <w:top w:val="nil"/>
              <w:left w:val="nil"/>
              <w:bottom w:val="nil"/>
              <w:right w:val="nil"/>
            </w:tcBorders>
            <w:shd w:val="clear" w:color="auto" w:fill="auto"/>
            <w:noWrap/>
            <w:vAlign w:val="center"/>
            <w:hideMark/>
          </w:tcPr>
          <w:p w14:paraId="328B3712" w14:textId="77777777" w:rsidR="00BD502E" w:rsidRPr="001C6EB8" w:rsidRDefault="00BD502E" w:rsidP="00DA6183">
            <w:pPr>
              <w:spacing w:after="0" w:line="240" w:lineRule="auto"/>
              <w:jc w:val="center"/>
              <w:rPr>
                <w:rFonts w:ascii="Calibri" w:eastAsia="Times New Roman" w:hAnsi="Calibri" w:cs="Calibri"/>
                <w:color w:val="000000"/>
                <w:lang w:eastAsia="cs-CZ"/>
              </w:rPr>
            </w:pPr>
            <w:r w:rsidRPr="001C6EB8">
              <w:rPr>
                <w:rFonts w:ascii="Calibri" w:eastAsia="Times New Roman" w:hAnsi="Calibri" w:cs="Calibri"/>
                <w:color w:val="000000"/>
                <w:lang w:eastAsia="cs-CZ"/>
              </w:rPr>
              <w:t>Tab. č. 3</w:t>
            </w:r>
          </w:p>
        </w:tc>
        <w:tc>
          <w:tcPr>
            <w:tcW w:w="8103" w:type="dxa"/>
            <w:gridSpan w:val="3"/>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21CC77DF" w14:textId="77777777" w:rsidR="00BD502E" w:rsidRPr="001C6EB8" w:rsidRDefault="00BD502E" w:rsidP="00DA6183">
            <w:pPr>
              <w:spacing w:after="0" w:line="240" w:lineRule="auto"/>
              <w:jc w:val="center"/>
              <w:rPr>
                <w:rFonts w:ascii="Calibri" w:eastAsia="Times New Roman" w:hAnsi="Calibri" w:cs="Calibri"/>
                <w:b/>
                <w:bCs/>
                <w:color w:val="000000"/>
                <w:sz w:val="32"/>
                <w:szCs w:val="32"/>
                <w:lang w:eastAsia="cs-CZ"/>
              </w:rPr>
            </w:pPr>
            <w:r w:rsidRPr="001C6EB8">
              <w:rPr>
                <w:rFonts w:ascii="Calibri" w:eastAsia="Times New Roman" w:hAnsi="Calibri" w:cs="Calibri"/>
                <w:b/>
                <w:bCs/>
                <w:color w:val="000000"/>
                <w:sz w:val="32"/>
                <w:szCs w:val="32"/>
                <w:lang w:eastAsia="cs-CZ"/>
              </w:rPr>
              <w:t>Návrh na  přidělení  dotací  -&gt; ZM 19.04.2023</w:t>
            </w:r>
          </w:p>
        </w:tc>
      </w:tr>
      <w:tr w:rsidR="00BD502E" w:rsidRPr="001C6EB8" w14:paraId="4551646E" w14:textId="77777777" w:rsidTr="00DA6183">
        <w:trPr>
          <w:trHeight w:val="1005"/>
        </w:trPr>
        <w:tc>
          <w:tcPr>
            <w:tcW w:w="400" w:type="dxa"/>
            <w:tcBorders>
              <w:top w:val="nil"/>
              <w:left w:val="nil"/>
              <w:bottom w:val="nil"/>
              <w:right w:val="nil"/>
            </w:tcBorders>
            <w:shd w:val="clear" w:color="auto" w:fill="auto"/>
            <w:noWrap/>
            <w:vAlign w:val="bottom"/>
            <w:hideMark/>
          </w:tcPr>
          <w:p w14:paraId="1ACCD5AB" w14:textId="77777777" w:rsidR="00BD502E" w:rsidRPr="001C6EB8" w:rsidRDefault="00BD502E" w:rsidP="00DA6183">
            <w:pPr>
              <w:spacing w:after="0" w:line="240" w:lineRule="auto"/>
              <w:jc w:val="center"/>
              <w:rPr>
                <w:rFonts w:ascii="Calibri" w:eastAsia="Times New Roman" w:hAnsi="Calibri" w:cs="Calibri"/>
                <w:b/>
                <w:bCs/>
                <w:color w:val="000000"/>
                <w:sz w:val="32"/>
                <w:szCs w:val="32"/>
                <w:lang w:eastAsia="cs-CZ"/>
              </w:rPr>
            </w:pPr>
          </w:p>
        </w:tc>
        <w:tc>
          <w:tcPr>
            <w:tcW w:w="1420" w:type="dxa"/>
            <w:tcBorders>
              <w:top w:val="single" w:sz="8" w:space="0" w:color="auto"/>
              <w:left w:val="single" w:sz="8" w:space="0" w:color="auto"/>
              <w:bottom w:val="nil"/>
              <w:right w:val="single" w:sz="8" w:space="0" w:color="auto"/>
            </w:tcBorders>
            <w:shd w:val="clear" w:color="auto" w:fill="auto"/>
            <w:noWrap/>
            <w:vAlign w:val="center"/>
            <w:hideMark/>
          </w:tcPr>
          <w:p w14:paraId="3F2DCE86"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IČO žadatele</w:t>
            </w:r>
          </w:p>
        </w:tc>
        <w:tc>
          <w:tcPr>
            <w:tcW w:w="4984" w:type="dxa"/>
            <w:tcBorders>
              <w:top w:val="nil"/>
              <w:left w:val="nil"/>
              <w:bottom w:val="nil"/>
              <w:right w:val="single" w:sz="8" w:space="0" w:color="auto"/>
            </w:tcBorders>
            <w:shd w:val="clear" w:color="auto" w:fill="auto"/>
            <w:noWrap/>
            <w:vAlign w:val="center"/>
            <w:hideMark/>
          </w:tcPr>
          <w:p w14:paraId="5B58B681"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žadatel</w:t>
            </w:r>
          </w:p>
        </w:tc>
        <w:tc>
          <w:tcPr>
            <w:tcW w:w="1560" w:type="dxa"/>
            <w:tcBorders>
              <w:top w:val="nil"/>
              <w:left w:val="nil"/>
              <w:bottom w:val="nil"/>
              <w:right w:val="single" w:sz="8" w:space="0" w:color="auto"/>
            </w:tcBorders>
            <w:shd w:val="clear" w:color="auto" w:fill="auto"/>
            <w:noWrap/>
            <w:vAlign w:val="center"/>
            <w:hideMark/>
          </w:tcPr>
          <w:p w14:paraId="755E6C2B"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název projektu </w:t>
            </w:r>
          </w:p>
        </w:tc>
        <w:tc>
          <w:tcPr>
            <w:tcW w:w="1559" w:type="dxa"/>
            <w:tcBorders>
              <w:top w:val="nil"/>
              <w:left w:val="nil"/>
              <w:bottom w:val="single" w:sz="8" w:space="0" w:color="auto"/>
              <w:right w:val="single" w:sz="8" w:space="0" w:color="auto"/>
            </w:tcBorders>
            <w:shd w:val="clear" w:color="auto" w:fill="auto"/>
            <w:vAlign w:val="center"/>
            <w:hideMark/>
          </w:tcPr>
          <w:p w14:paraId="4268B0BF"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 návrh dotace     v tis. Kč</w:t>
            </w:r>
          </w:p>
        </w:tc>
      </w:tr>
      <w:tr w:rsidR="00BD502E" w:rsidRPr="001C6EB8" w14:paraId="34376507" w14:textId="77777777" w:rsidTr="00DA6183">
        <w:trPr>
          <w:trHeight w:val="585"/>
        </w:trPr>
        <w:tc>
          <w:tcPr>
            <w:tcW w:w="4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86B004" w14:textId="77777777" w:rsidR="00BD502E" w:rsidRPr="001C6EB8" w:rsidRDefault="00BD502E" w:rsidP="00DA6183">
            <w:pPr>
              <w:spacing w:after="0" w:line="240" w:lineRule="auto"/>
              <w:jc w:val="center"/>
              <w:rPr>
                <w:rFonts w:ascii="Times New Roman" w:eastAsia="Times New Roman" w:hAnsi="Times New Roman" w:cs="Times New Roman"/>
                <w:b/>
                <w:bCs/>
                <w:sz w:val="20"/>
                <w:szCs w:val="20"/>
                <w:lang w:eastAsia="cs-CZ"/>
              </w:rPr>
            </w:pPr>
            <w:r w:rsidRPr="001C6EB8">
              <w:rPr>
                <w:rFonts w:ascii="Times New Roman" w:eastAsia="Times New Roman" w:hAnsi="Times New Roman" w:cs="Times New Roman"/>
                <w:b/>
                <w:bCs/>
                <w:sz w:val="20"/>
                <w:szCs w:val="20"/>
                <w:lang w:eastAsia="cs-CZ"/>
              </w:rPr>
              <w:t>1</w:t>
            </w:r>
          </w:p>
        </w:tc>
        <w:tc>
          <w:tcPr>
            <w:tcW w:w="1420" w:type="dxa"/>
            <w:tcBorders>
              <w:top w:val="single" w:sz="8" w:space="0" w:color="auto"/>
              <w:left w:val="nil"/>
              <w:bottom w:val="single" w:sz="8" w:space="0" w:color="auto"/>
              <w:right w:val="single" w:sz="8" w:space="0" w:color="auto"/>
            </w:tcBorders>
            <w:shd w:val="clear" w:color="auto" w:fill="auto"/>
            <w:noWrap/>
            <w:vAlign w:val="center"/>
            <w:hideMark/>
          </w:tcPr>
          <w:p w14:paraId="701B8468"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692 92 183</w:t>
            </w:r>
          </w:p>
        </w:tc>
        <w:tc>
          <w:tcPr>
            <w:tcW w:w="4984" w:type="dxa"/>
            <w:tcBorders>
              <w:top w:val="single" w:sz="8" w:space="0" w:color="auto"/>
              <w:left w:val="nil"/>
              <w:bottom w:val="single" w:sz="8" w:space="0" w:color="auto"/>
              <w:right w:val="single" w:sz="8" w:space="0" w:color="auto"/>
            </w:tcBorders>
            <w:shd w:val="clear" w:color="auto" w:fill="auto"/>
            <w:vAlign w:val="center"/>
            <w:hideMark/>
          </w:tcPr>
          <w:p w14:paraId="6AB38CC1"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Asociace turistických oddílů mládeže ČR, TOM 19029 Klub lesní moudrosti</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052BB570"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Celoroční činnost</w:t>
            </w:r>
          </w:p>
        </w:tc>
        <w:tc>
          <w:tcPr>
            <w:tcW w:w="1559" w:type="dxa"/>
            <w:tcBorders>
              <w:top w:val="nil"/>
              <w:left w:val="nil"/>
              <w:bottom w:val="single" w:sz="8" w:space="0" w:color="auto"/>
              <w:right w:val="single" w:sz="8" w:space="0" w:color="auto"/>
            </w:tcBorders>
            <w:shd w:val="clear" w:color="auto" w:fill="auto"/>
            <w:vAlign w:val="center"/>
            <w:hideMark/>
          </w:tcPr>
          <w:p w14:paraId="78DC3DAF"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77</w:t>
            </w:r>
          </w:p>
        </w:tc>
      </w:tr>
      <w:tr w:rsidR="00BD502E" w:rsidRPr="001C6EB8" w14:paraId="5FB52538" w14:textId="77777777" w:rsidTr="00DA6183">
        <w:trPr>
          <w:trHeight w:val="4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4C2B7A29"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lastRenderedPageBreak/>
              <w:t>2</w:t>
            </w:r>
          </w:p>
        </w:tc>
        <w:tc>
          <w:tcPr>
            <w:tcW w:w="1420" w:type="dxa"/>
            <w:tcBorders>
              <w:top w:val="nil"/>
              <w:left w:val="nil"/>
              <w:bottom w:val="single" w:sz="8" w:space="0" w:color="auto"/>
              <w:right w:val="single" w:sz="8" w:space="0" w:color="auto"/>
            </w:tcBorders>
            <w:shd w:val="clear" w:color="auto" w:fill="auto"/>
            <w:noWrap/>
            <w:vAlign w:val="center"/>
            <w:hideMark/>
          </w:tcPr>
          <w:p w14:paraId="3AFA4EB6"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270 34 437</w:t>
            </w:r>
          </w:p>
        </w:tc>
        <w:tc>
          <w:tcPr>
            <w:tcW w:w="4984" w:type="dxa"/>
            <w:tcBorders>
              <w:top w:val="nil"/>
              <w:left w:val="nil"/>
              <w:bottom w:val="single" w:sz="8" w:space="0" w:color="auto"/>
              <w:right w:val="single" w:sz="8" w:space="0" w:color="auto"/>
            </w:tcBorders>
            <w:shd w:val="clear" w:color="auto" w:fill="auto"/>
            <w:vAlign w:val="center"/>
            <w:hideMark/>
          </w:tcPr>
          <w:p w14:paraId="2FAA7176"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Basketbalová akademie 2006´z.s.</w:t>
            </w:r>
          </w:p>
        </w:tc>
        <w:tc>
          <w:tcPr>
            <w:tcW w:w="1560" w:type="dxa"/>
            <w:tcBorders>
              <w:top w:val="nil"/>
              <w:left w:val="nil"/>
              <w:bottom w:val="single" w:sz="4" w:space="0" w:color="auto"/>
              <w:right w:val="nil"/>
            </w:tcBorders>
            <w:shd w:val="clear" w:color="auto" w:fill="auto"/>
            <w:vAlign w:val="center"/>
            <w:hideMark/>
          </w:tcPr>
          <w:p w14:paraId="38CF9170"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Celoroční činnost</w:t>
            </w:r>
          </w:p>
        </w:tc>
        <w:tc>
          <w:tcPr>
            <w:tcW w:w="1559" w:type="dxa"/>
            <w:tcBorders>
              <w:top w:val="nil"/>
              <w:left w:val="single" w:sz="8" w:space="0" w:color="auto"/>
              <w:bottom w:val="single" w:sz="4" w:space="0" w:color="auto"/>
              <w:right w:val="single" w:sz="8" w:space="0" w:color="auto"/>
            </w:tcBorders>
            <w:shd w:val="clear" w:color="auto" w:fill="auto"/>
            <w:vAlign w:val="center"/>
            <w:hideMark/>
          </w:tcPr>
          <w:p w14:paraId="0E0B39CD"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244</w:t>
            </w:r>
          </w:p>
        </w:tc>
      </w:tr>
      <w:tr w:rsidR="00BD502E" w:rsidRPr="001C6EB8" w14:paraId="592678DB" w14:textId="77777777" w:rsidTr="00DA6183">
        <w:trPr>
          <w:trHeight w:val="4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4361B494"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3</w:t>
            </w:r>
          </w:p>
        </w:tc>
        <w:tc>
          <w:tcPr>
            <w:tcW w:w="1420" w:type="dxa"/>
            <w:tcBorders>
              <w:top w:val="nil"/>
              <w:left w:val="nil"/>
              <w:bottom w:val="single" w:sz="8" w:space="0" w:color="auto"/>
              <w:right w:val="single" w:sz="8" w:space="0" w:color="auto"/>
            </w:tcBorders>
            <w:shd w:val="clear" w:color="auto" w:fill="auto"/>
            <w:noWrap/>
            <w:vAlign w:val="center"/>
            <w:hideMark/>
          </w:tcPr>
          <w:p w14:paraId="16596670"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627 68 557</w:t>
            </w:r>
          </w:p>
        </w:tc>
        <w:tc>
          <w:tcPr>
            <w:tcW w:w="4984" w:type="dxa"/>
            <w:tcBorders>
              <w:top w:val="nil"/>
              <w:left w:val="nil"/>
              <w:bottom w:val="single" w:sz="8" w:space="0" w:color="auto"/>
              <w:right w:val="single" w:sz="8" w:space="0" w:color="auto"/>
            </w:tcBorders>
            <w:shd w:val="clear" w:color="auto" w:fill="auto"/>
            <w:vAlign w:val="center"/>
            <w:hideMark/>
          </w:tcPr>
          <w:p w14:paraId="7EBB93E7"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BASKETBALOVÝ KLUB REAL ROUDNICE NAD LABEM</w:t>
            </w:r>
          </w:p>
        </w:tc>
        <w:tc>
          <w:tcPr>
            <w:tcW w:w="1560" w:type="dxa"/>
            <w:tcBorders>
              <w:top w:val="single" w:sz="8" w:space="0" w:color="auto"/>
              <w:left w:val="nil"/>
              <w:bottom w:val="single" w:sz="4" w:space="0" w:color="auto"/>
              <w:right w:val="single" w:sz="8" w:space="0" w:color="auto"/>
            </w:tcBorders>
            <w:shd w:val="clear" w:color="auto" w:fill="auto"/>
            <w:vAlign w:val="center"/>
            <w:hideMark/>
          </w:tcPr>
          <w:p w14:paraId="7D25EE1D"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Celoroční činnost</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332CCFA3"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221</w:t>
            </w:r>
          </w:p>
        </w:tc>
      </w:tr>
      <w:tr w:rsidR="00BD502E" w:rsidRPr="001C6EB8" w14:paraId="03BA5125" w14:textId="77777777" w:rsidTr="00DA6183">
        <w:trPr>
          <w:trHeight w:val="4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33F73ED4"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4</w:t>
            </w:r>
          </w:p>
        </w:tc>
        <w:tc>
          <w:tcPr>
            <w:tcW w:w="1420" w:type="dxa"/>
            <w:tcBorders>
              <w:top w:val="nil"/>
              <w:left w:val="nil"/>
              <w:bottom w:val="single" w:sz="8" w:space="0" w:color="auto"/>
              <w:right w:val="single" w:sz="8" w:space="0" w:color="auto"/>
            </w:tcBorders>
            <w:shd w:val="clear" w:color="auto" w:fill="auto"/>
            <w:noWrap/>
            <w:vAlign w:val="center"/>
            <w:hideMark/>
          </w:tcPr>
          <w:p w14:paraId="2F32199E"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228 97 429</w:t>
            </w:r>
          </w:p>
        </w:tc>
        <w:tc>
          <w:tcPr>
            <w:tcW w:w="4984" w:type="dxa"/>
            <w:tcBorders>
              <w:top w:val="nil"/>
              <w:left w:val="nil"/>
              <w:bottom w:val="single" w:sz="8" w:space="0" w:color="auto"/>
              <w:right w:val="single" w:sz="8" w:space="0" w:color="auto"/>
            </w:tcBorders>
            <w:shd w:val="clear" w:color="auto" w:fill="auto"/>
            <w:vAlign w:val="center"/>
            <w:hideMark/>
          </w:tcPr>
          <w:p w14:paraId="300D8AA1"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Český athletic club Roudnice nad Labem z.s. (veslaři, bývalé VK)</w:t>
            </w:r>
          </w:p>
        </w:tc>
        <w:tc>
          <w:tcPr>
            <w:tcW w:w="1560" w:type="dxa"/>
            <w:tcBorders>
              <w:top w:val="single" w:sz="8" w:space="0" w:color="auto"/>
              <w:left w:val="nil"/>
              <w:bottom w:val="single" w:sz="4" w:space="0" w:color="auto"/>
              <w:right w:val="single" w:sz="8" w:space="0" w:color="auto"/>
            </w:tcBorders>
            <w:shd w:val="clear" w:color="auto" w:fill="auto"/>
            <w:vAlign w:val="center"/>
            <w:hideMark/>
          </w:tcPr>
          <w:p w14:paraId="128C203A"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Celoroční činnost </w:t>
            </w:r>
          </w:p>
        </w:tc>
        <w:tc>
          <w:tcPr>
            <w:tcW w:w="1559" w:type="dxa"/>
            <w:tcBorders>
              <w:top w:val="nil"/>
              <w:left w:val="nil"/>
              <w:bottom w:val="single" w:sz="4" w:space="0" w:color="auto"/>
              <w:right w:val="single" w:sz="8" w:space="0" w:color="auto"/>
            </w:tcBorders>
            <w:shd w:val="clear" w:color="auto" w:fill="auto"/>
            <w:vAlign w:val="center"/>
            <w:hideMark/>
          </w:tcPr>
          <w:p w14:paraId="24BD0D77"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56</w:t>
            </w:r>
          </w:p>
        </w:tc>
      </w:tr>
      <w:tr w:rsidR="00BD502E" w:rsidRPr="001C6EB8" w14:paraId="482222BD" w14:textId="77777777" w:rsidTr="00DA6183">
        <w:trPr>
          <w:trHeight w:val="4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1DC7B3C9"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5</w:t>
            </w:r>
          </w:p>
        </w:tc>
        <w:tc>
          <w:tcPr>
            <w:tcW w:w="1420" w:type="dxa"/>
            <w:tcBorders>
              <w:top w:val="nil"/>
              <w:left w:val="nil"/>
              <w:bottom w:val="single" w:sz="8" w:space="0" w:color="auto"/>
              <w:right w:val="single" w:sz="8" w:space="0" w:color="auto"/>
            </w:tcBorders>
            <w:shd w:val="clear" w:color="auto" w:fill="auto"/>
            <w:noWrap/>
            <w:vAlign w:val="center"/>
            <w:hideMark/>
          </w:tcPr>
          <w:p w14:paraId="1148FA78"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004 82 773</w:t>
            </w:r>
          </w:p>
        </w:tc>
        <w:tc>
          <w:tcPr>
            <w:tcW w:w="4984" w:type="dxa"/>
            <w:tcBorders>
              <w:top w:val="nil"/>
              <w:left w:val="nil"/>
              <w:bottom w:val="single" w:sz="8" w:space="0" w:color="auto"/>
              <w:right w:val="single" w:sz="8" w:space="0" w:color="auto"/>
            </w:tcBorders>
            <w:shd w:val="clear" w:color="auto" w:fill="auto"/>
            <w:vAlign w:val="center"/>
            <w:hideMark/>
          </w:tcPr>
          <w:p w14:paraId="37BD75E8"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Český rybářský svaz, místní organizace Roudnice nad Labem</w:t>
            </w:r>
          </w:p>
        </w:tc>
        <w:tc>
          <w:tcPr>
            <w:tcW w:w="1560" w:type="dxa"/>
            <w:tcBorders>
              <w:top w:val="single" w:sz="8" w:space="0" w:color="auto"/>
              <w:left w:val="nil"/>
              <w:bottom w:val="single" w:sz="8" w:space="0" w:color="auto"/>
              <w:right w:val="nil"/>
            </w:tcBorders>
            <w:shd w:val="clear" w:color="auto" w:fill="auto"/>
            <w:vAlign w:val="center"/>
            <w:hideMark/>
          </w:tcPr>
          <w:p w14:paraId="7A61147A"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Celoroční činnost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95B8C4B"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59</w:t>
            </w:r>
          </w:p>
        </w:tc>
      </w:tr>
      <w:tr w:rsidR="00BD502E" w:rsidRPr="001C6EB8" w14:paraId="2F074A89" w14:textId="77777777" w:rsidTr="00DA6183">
        <w:trPr>
          <w:trHeight w:val="4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609B927C"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6</w:t>
            </w:r>
          </w:p>
        </w:tc>
        <w:tc>
          <w:tcPr>
            <w:tcW w:w="1420" w:type="dxa"/>
            <w:tcBorders>
              <w:top w:val="nil"/>
              <w:left w:val="nil"/>
              <w:bottom w:val="single" w:sz="8" w:space="0" w:color="auto"/>
              <w:right w:val="single" w:sz="8" w:space="0" w:color="auto"/>
            </w:tcBorders>
            <w:shd w:val="clear" w:color="auto" w:fill="auto"/>
            <w:noWrap/>
            <w:vAlign w:val="center"/>
            <w:hideMark/>
          </w:tcPr>
          <w:p w14:paraId="4B4F997B"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467 71 794</w:t>
            </w:r>
          </w:p>
        </w:tc>
        <w:tc>
          <w:tcPr>
            <w:tcW w:w="4984" w:type="dxa"/>
            <w:tcBorders>
              <w:top w:val="nil"/>
              <w:left w:val="nil"/>
              <w:bottom w:val="single" w:sz="8" w:space="0" w:color="auto"/>
              <w:right w:val="single" w:sz="8" w:space="0" w:color="auto"/>
            </w:tcBorders>
            <w:shd w:val="clear" w:color="auto" w:fill="auto"/>
            <w:vAlign w:val="center"/>
            <w:hideMark/>
          </w:tcPr>
          <w:p w14:paraId="47BFD5E1"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HC Roudnice nad Labem, z.s.</w:t>
            </w:r>
          </w:p>
        </w:tc>
        <w:tc>
          <w:tcPr>
            <w:tcW w:w="1560" w:type="dxa"/>
            <w:tcBorders>
              <w:top w:val="nil"/>
              <w:left w:val="nil"/>
              <w:bottom w:val="single" w:sz="4" w:space="0" w:color="auto"/>
              <w:right w:val="single" w:sz="8" w:space="0" w:color="auto"/>
            </w:tcBorders>
            <w:shd w:val="clear" w:color="auto" w:fill="auto"/>
            <w:vAlign w:val="center"/>
            <w:hideMark/>
          </w:tcPr>
          <w:p w14:paraId="257CFC8B"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Celoroční činnost </w:t>
            </w:r>
          </w:p>
        </w:tc>
        <w:tc>
          <w:tcPr>
            <w:tcW w:w="1559" w:type="dxa"/>
            <w:tcBorders>
              <w:top w:val="nil"/>
              <w:left w:val="nil"/>
              <w:bottom w:val="single" w:sz="4" w:space="0" w:color="auto"/>
              <w:right w:val="single" w:sz="8" w:space="0" w:color="auto"/>
            </w:tcBorders>
            <w:shd w:val="clear" w:color="auto" w:fill="auto"/>
            <w:vAlign w:val="center"/>
            <w:hideMark/>
          </w:tcPr>
          <w:p w14:paraId="46F1383D"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232</w:t>
            </w:r>
          </w:p>
        </w:tc>
      </w:tr>
      <w:tr w:rsidR="00BD502E" w:rsidRPr="001C6EB8" w14:paraId="464A0081" w14:textId="77777777" w:rsidTr="00DA6183">
        <w:trPr>
          <w:trHeight w:val="4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45C34375"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7</w:t>
            </w:r>
          </w:p>
        </w:tc>
        <w:tc>
          <w:tcPr>
            <w:tcW w:w="1420" w:type="dxa"/>
            <w:tcBorders>
              <w:top w:val="nil"/>
              <w:left w:val="nil"/>
              <w:bottom w:val="single" w:sz="8" w:space="0" w:color="auto"/>
              <w:right w:val="single" w:sz="8" w:space="0" w:color="auto"/>
            </w:tcBorders>
            <w:shd w:val="clear" w:color="auto" w:fill="auto"/>
            <w:noWrap/>
            <w:vAlign w:val="center"/>
            <w:hideMark/>
          </w:tcPr>
          <w:p w14:paraId="6EFFC99A"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005 25 332</w:t>
            </w:r>
          </w:p>
        </w:tc>
        <w:tc>
          <w:tcPr>
            <w:tcW w:w="4984" w:type="dxa"/>
            <w:tcBorders>
              <w:top w:val="nil"/>
              <w:left w:val="nil"/>
              <w:bottom w:val="single" w:sz="8" w:space="0" w:color="auto"/>
              <w:right w:val="single" w:sz="8" w:space="0" w:color="auto"/>
            </w:tcBorders>
            <w:shd w:val="clear" w:color="auto" w:fill="auto"/>
            <w:vAlign w:val="center"/>
            <w:hideMark/>
          </w:tcPr>
          <w:p w14:paraId="65E5FA93"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Junák - český skaut, středisko Říp Roudnice nad Labem, z. s.</w:t>
            </w:r>
          </w:p>
        </w:tc>
        <w:tc>
          <w:tcPr>
            <w:tcW w:w="1560" w:type="dxa"/>
            <w:tcBorders>
              <w:top w:val="single" w:sz="8" w:space="0" w:color="auto"/>
              <w:left w:val="nil"/>
              <w:bottom w:val="single" w:sz="4" w:space="0" w:color="auto"/>
              <w:right w:val="single" w:sz="8" w:space="0" w:color="auto"/>
            </w:tcBorders>
            <w:shd w:val="clear" w:color="auto" w:fill="auto"/>
            <w:vAlign w:val="center"/>
            <w:hideMark/>
          </w:tcPr>
          <w:p w14:paraId="42CACD51"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Celoroční činnost </w:t>
            </w:r>
          </w:p>
        </w:tc>
        <w:tc>
          <w:tcPr>
            <w:tcW w:w="1559" w:type="dxa"/>
            <w:tcBorders>
              <w:top w:val="single" w:sz="8" w:space="0" w:color="auto"/>
              <w:left w:val="nil"/>
              <w:bottom w:val="single" w:sz="4" w:space="0" w:color="auto"/>
              <w:right w:val="single" w:sz="8" w:space="0" w:color="auto"/>
            </w:tcBorders>
            <w:shd w:val="clear" w:color="auto" w:fill="auto"/>
            <w:vAlign w:val="center"/>
            <w:hideMark/>
          </w:tcPr>
          <w:p w14:paraId="79337630"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203</w:t>
            </w:r>
          </w:p>
        </w:tc>
      </w:tr>
      <w:tr w:rsidR="00BD502E" w:rsidRPr="001C6EB8" w14:paraId="300432B6" w14:textId="77777777" w:rsidTr="00DA6183">
        <w:trPr>
          <w:trHeight w:val="4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20023273"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8</w:t>
            </w:r>
          </w:p>
        </w:tc>
        <w:tc>
          <w:tcPr>
            <w:tcW w:w="1420" w:type="dxa"/>
            <w:tcBorders>
              <w:top w:val="nil"/>
              <w:left w:val="nil"/>
              <w:bottom w:val="single" w:sz="8" w:space="0" w:color="auto"/>
              <w:right w:val="single" w:sz="8" w:space="0" w:color="auto"/>
            </w:tcBorders>
            <w:shd w:val="clear" w:color="auto" w:fill="auto"/>
            <w:noWrap/>
            <w:vAlign w:val="center"/>
            <w:hideMark/>
          </w:tcPr>
          <w:p w14:paraId="0F563A99"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005 54 456</w:t>
            </w:r>
          </w:p>
        </w:tc>
        <w:tc>
          <w:tcPr>
            <w:tcW w:w="4984" w:type="dxa"/>
            <w:tcBorders>
              <w:top w:val="nil"/>
              <w:left w:val="nil"/>
              <w:bottom w:val="single" w:sz="8" w:space="0" w:color="auto"/>
              <w:right w:val="single" w:sz="8" w:space="0" w:color="auto"/>
            </w:tcBorders>
            <w:shd w:val="clear" w:color="auto" w:fill="auto"/>
            <w:vAlign w:val="center"/>
            <w:hideMark/>
          </w:tcPr>
          <w:p w14:paraId="7A12CABB"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Plavecký klub Roudnice nad Labem, z.s.</w:t>
            </w:r>
          </w:p>
        </w:tc>
        <w:tc>
          <w:tcPr>
            <w:tcW w:w="1560" w:type="dxa"/>
            <w:tcBorders>
              <w:top w:val="single" w:sz="8" w:space="0" w:color="auto"/>
              <w:left w:val="nil"/>
              <w:bottom w:val="single" w:sz="4" w:space="0" w:color="auto"/>
              <w:right w:val="single" w:sz="8" w:space="0" w:color="auto"/>
            </w:tcBorders>
            <w:shd w:val="clear" w:color="auto" w:fill="auto"/>
            <w:vAlign w:val="center"/>
            <w:hideMark/>
          </w:tcPr>
          <w:p w14:paraId="3DF86F41"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Celoroční činnost</w:t>
            </w:r>
          </w:p>
        </w:tc>
        <w:tc>
          <w:tcPr>
            <w:tcW w:w="1559" w:type="dxa"/>
            <w:tcBorders>
              <w:top w:val="single" w:sz="8" w:space="0" w:color="auto"/>
              <w:left w:val="nil"/>
              <w:bottom w:val="single" w:sz="4" w:space="0" w:color="auto"/>
              <w:right w:val="single" w:sz="8" w:space="0" w:color="auto"/>
            </w:tcBorders>
            <w:shd w:val="clear" w:color="auto" w:fill="auto"/>
            <w:vAlign w:val="center"/>
            <w:hideMark/>
          </w:tcPr>
          <w:p w14:paraId="7ED0EC3F"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142</w:t>
            </w:r>
          </w:p>
        </w:tc>
      </w:tr>
      <w:tr w:rsidR="00BD502E" w:rsidRPr="001C6EB8" w14:paraId="21B1F0E4" w14:textId="77777777" w:rsidTr="00DA6183">
        <w:trPr>
          <w:trHeight w:val="4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2C1A337B"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9</w:t>
            </w:r>
          </w:p>
        </w:tc>
        <w:tc>
          <w:tcPr>
            <w:tcW w:w="1420" w:type="dxa"/>
            <w:tcBorders>
              <w:top w:val="nil"/>
              <w:left w:val="nil"/>
              <w:bottom w:val="single" w:sz="8" w:space="0" w:color="auto"/>
              <w:right w:val="single" w:sz="8" w:space="0" w:color="auto"/>
            </w:tcBorders>
            <w:shd w:val="clear" w:color="auto" w:fill="auto"/>
            <w:noWrap/>
            <w:vAlign w:val="center"/>
            <w:hideMark/>
          </w:tcPr>
          <w:p w14:paraId="0435B47A"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467 68 262</w:t>
            </w:r>
          </w:p>
        </w:tc>
        <w:tc>
          <w:tcPr>
            <w:tcW w:w="4984" w:type="dxa"/>
            <w:tcBorders>
              <w:top w:val="nil"/>
              <w:left w:val="nil"/>
              <w:bottom w:val="single" w:sz="8" w:space="0" w:color="auto"/>
              <w:right w:val="single" w:sz="8" w:space="0" w:color="auto"/>
            </w:tcBorders>
            <w:shd w:val="clear" w:color="auto" w:fill="auto"/>
            <w:vAlign w:val="center"/>
            <w:hideMark/>
          </w:tcPr>
          <w:p w14:paraId="1B59680A"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Podřipský baseball club Roudnice nad Labem, z.s.</w:t>
            </w:r>
          </w:p>
        </w:tc>
        <w:tc>
          <w:tcPr>
            <w:tcW w:w="1560" w:type="dxa"/>
            <w:tcBorders>
              <w:top w:val="single" w:sz="8" w:space="0" w:color="auto"/>
              <w:left w:val="nil"/>
              <w:bottom w:val="single" w:sz="4" w:space="0" w:color="auto"/>
              <w:right w:val="single" w:sz="8" w:space="0" w:color="auto"/>
            </w:tcBorders>
            <w:shd w:val="clear" w:color="auto" w:fill="auto"/>
            <w:vAlign w:val="center"/>
            <w:hideMark/>
          </w:tcPr>
          <w:p w14:paraId="4FF9188E"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Celoroční činnost</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222FE005"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67</w:t>
            </w:r>
          </w:p>
        </w:tc>
      </w:tr>
      <w:tr w:rsidR="00BD502E" w:rsidRPr="001C6EB8" w14:paraId="64D917A7" w14:textId="77777777" w:rsidTr="00DA6183">
        <w:trPr>
          <w:trHeight w:val="405"/>
        </w:trPr>
        <w:tc>
          <w:tcPr>
            <w:tcW w:w="400" w:type="dxa"/>
            <w:tcBorders>
              <w:top w:val="nil"/>
              <w:left w:val="single" w:sz="8" w:space="0" w:color="auto"/>
              <w:bottom w:val="nil"/>
              <w:right w:val="single" w:sz="8" w:space="0" w:color="auto"/>
            </w:tcBorders>
            <w:shd w:val="clear" w:color="auto" w:fill="auto"/>
            <w:noWrap/>
            <w:vAlign w:val="center"/>
            <w:hideMark/>
          </w:tcPr>
          <w:p w14:paraId="427322D6"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10</w:t>
            </w:r>
          </w:p>
        </w:tc>
        <w:tc>
          <w:tcPr>
            <w:tcW w:w="1420" w:type="dxa"/>
            <w:tcBorders>
              <w:top w:val="nil"/>
              <w:left w:val="nil"/>
              <w:bottom w:val="nil"/>
              <w:right w:val="single" w:sz="8" w:space="0" w:color="auto"/>
            </w:tcBorders>
            <w:shd w:val="clear" w:color="auto" w:fill="auto"/>
            <w:noWrap/>
            <w:vAlign w:val="center"/>
            <w:hideMark/>
          </w:tcPr>
          <w:p w14:paraId="560C3492"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627 71 949</w:t>
            </w:r>
          </w:p>
        </w:tc>
        <w:tc>
          <w:tcPr>
            <w:tcW w:w="4984" w:type="dxa"/>
            <w:tcBorders>
              <w:top w:val="nil"/>
              <w:left w:val="nil"/>
              <w:bottom w:val="nil"/>
              <w:right w:val="single" w:sz="8" w:space="0" w:color="auto"/>
            </w:tcBorders>
            <w:shd w:val="clear" w:color="auto" w:fill="auto"/>
            <w:vAlign w:val="center"/>
            <w:hideMark/>
          </w:tcPr>
          <w:p w14:paraId="2D49B429"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Podřipský krasobruslařský klub Roudnice nad Labem, z.s.</w:t>
            </w:r>
          </w:p>
        </w:tc>
        <w:tc>
          <w:tcPr>
            <w:tcW w:w="1560" w:type="dxa"/>
            <w:tcBorders>
              <w:top w:val="single" w:sz="8" w:space="0" w:color="auto"/>
              <w:left w:val="nil"/>
              <w:bottom w:val="nil"/>
              <w:right w:val="single" w:sz="8" w:space="0" w:color="auto"/>
            </w:tcBorders>
            <w:shd w:val="clear" w:color="auto" w:fill="auto"/>
            <w:vAlign w:val="center"/>
            <w:hideMark/>
          </w:tcPr>
          <w:p w14:paraId="7F914AAE"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Celoroční činnost </w:t>
            </w:r>
          </w:p>
        </w:tc>
        <w:tc>
          <w:tcPr>
            <w:tcW w:w="1559" w:type="dxa"/>
            <w:tcBorders>
              <w:top w:val="nil"/>
              <w:left w:val="nil"/>
              <w:bottom w:val="nil"/>
              <w:right w:val="single" w:sz="8" w:space="0" w:color="auto"/>
            </w:tcBorders>
            <w:shd w:val="clear" w:color="auto" w:fill="auto"/>
            <w:vAlign w:val="center"/>
            <w:hideMark/>
          </w:tcPr>
          <w:p w14:paraId="03EAE17C"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53</w:t>
            </w:r>
          </w:p>
        </w:tc>
      </w:tr>
      <w:tr w:rsidR="00BD502E" w:rsidRPr="001C6EB8" w14:paraId="5D0967E9" w14:textId="77777777" w:rsidTr="00DA6183">
        <w:trPr>
          <w:trHeight w:val="405"/>
        </w:trPr>
        <w:tc>
          <w:tcPr>
            <w:tcW w:w="4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6D580D"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11</w:t>
            </w:r>
          </w:p>
        </w:tc>
        <w:tc>
          <w:tcPr>
            <w:tcW w:w="1420" w:type="dxa"/>
            <w:tcBorders>
              <w:top w:val="single" w:sz="8" w:space="0" w:color="auto"/>
              <w:left w:val="nil"/>
              <w:bottom w:val="single" w:sz="8" w:space="0" w:color="auto"/>
              <w:right w:val="single" w:sz="8" w:space="0" w:color="auto"/>
            </w:tcBorders>
            <w:shd w:val="clear" w:color="auto" w:fill="auto"/>
            <w:noWrap/>
            <w:vAlign w:val="center"/>
            <w:hideMark/>
          </w:tcPr>
          <w:p w14:paraId="38D7EAA0"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467 68 122</w:t>
            </w:r>
          </w:p>
        </w:tc>
        <w:tc>
          <w:tcPr>
            <w:tcW w:w="4984" w:type="dxa"/>
            <w:tcBorders>
              <w:top w:val="single" w:sz="8" w:space="0" w:color="auto"/>
              <w:left w:val="nil"/>
              <w:bottom w:val="single" w:sz="8" w:space="0" w:color="auto"/>
              <w:right w:val="single" w:sz="8" w:space="0" w:color="auto"/>
            </w:tcBorders>
            <w:shd w:val="clear" w:color="auto" w:fill="auto"/>
            <w:vAlign w:val="center"/>
            <w:hideMark/>
          </w:tcPr>
          <w:p w14:paraId="4E50D85C"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SK BEZDĚKOV z.s.</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0E893244"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Celoroční činnost</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405A234F"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113</w:t>
            </w:r>
          </w:p>
        </w:tc>
      </w:tr>
      <w:tr w:rsidR="00BD502E" w:rsidRPr="001C6EB8" w14:paraId="7E3E6F62" w14:textId="77777777" w:rsidTr="00DA6183">
        <w:trPr>
          <w:trHeight w:val="405"/>
        </w:trPr>
        <w:tc>
          <w:tcPr>
            <w:tcW w:w="400" w:type="dxa"/>
            <w:tcBorders>
              <w:top w:val="nil"/>
              <w:left w:val="single" w:sz="8" w:space="0" w:color="auto"/>
              <w:bottom w:val="nil"/>
              <w:right w:val="single" w:sz="8" w:space="0" w:color="auto"/>
            </w:tcBorders>
            <w:shd w:val="clear" w:color="auto" w:fill="auto"/>
            <w:noWrap/>
            <w:vAlign w:val="center"/>
            <w:hideMark/>
          </w:tcPr>
          <w:p w14:paraId="4CE44A28"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12</w:t>
            </w:r>
          </w:p>
        </w:tc>
        <w:tc>
          <w:tcPr>
            <w:tcW w:w="1420" w:type="dxa"/>
            <w:tcBorders>
              <w:top w:val="nil"/>
              <w:left w:val="nil"/>
              <w:bottom w:val="nil"/>
              <w:right w:val="single" w:sz="8" w:space="0" w:color="auto"/>
            </w:tcBorders>
            <w:shd w:val="clear" w:color="auto" w:fill="auto"/>
            <w:noWrap/>
            <w:vAlign w:val="center"/>
            <w:hideMark/>
          </w:tcPr>
          <w:p w14:paraId="6CFDCBAD"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004 83 443</w:t>
            </w:r>
          </w:p>
        </w:tc>
        <w:tc>
          <w:tcPr>
            <w:tcW w:w="4984" w:type="dxa"/>
            <w:tcBorders>
              <w:top w:val="nil"/>
              <w:left w:val="nil"/>
              <w:bottom w:val="nil"/>
              <w:right w:val="single" w:sz="8" w:space="0" w:color="auto"/>
            </w:tcBorders>
            <w:shd w:val="clear" w:color="auto" w:fill="auto"/>
            <w:vAlign w:val="center"/>
            <w:hideMark/>
          </w:tcPr>
          <w:p w14:paraId="5F7BA24F"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Sportovní klub Roudnice nad Labem</w:t>
            </w:r>
          </w:p>
        </w:tc>
        <w:tc>
          <w:tcPr>
            <w:tcW w:w="1560" w:type="dxa"/>
            <w:tcBorders>
              <w:top w:val="nil"/>
              <w:left w:val="nil"/>
              <w:bottom w:val="single" w:sz="4" w:space="0" w:color="auto"/>
              <w:right w:val="single" w:sz="8" w:space="0" w:color="auto"/>
            </w:tcBorders>
            <w:shd w:val="clear" w:color="auto" w:fill="auto"/>
            <w:vAlign w:val="center"/>
            <w:hideMark/>
          </w:tcPr>
          <w:p w14:paraId="250E9149"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Celoroční činnost</w:t>
            </w:r>
          </w:p>
        </w:tc>
        <w:tc>
          <w:tcPr>
            <w:tcW w:w="1559" w:type="dxa"/>
            <w:tcBorders>
              <w:top w:val="nil"/>
              <w:left w:val="nil"/>
              <w:bottom w:val="single" w:sz="4" w:space="0" w:color="auto"/>
              <w:right w:val="single" w:sz="8" w:space="0" w:color="auto"/>
            </w:tcBorders>
            <w:shd w:val="clear" w:color="auto" w:fill="auto"/>
            <w:vAlign w:val="center"/>
            <w:hideMark/>
          </w:tcPr>
          <w:p w14:paraId="3AE8562A"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250</w:t>
            </w:r>
          </w:p>
        </w:tc>
      </w:tr>
      <w:tr w:rsidR="00BD502E" w:rsidRPr="001C6EB8" w14:paraId="7EF8D941" w14:textId="77777777" w:rsidTr="00DA6183">
        <w:trPr>
          <w:trHeight w:val="405"/>
        </w:trPr>
        <w:tc>
          <w:tcPr>
            <w:tcW w:w="400" w:type="dxa"/>
            <w:tcBorders>
              <w:top w:val="single" w:sz="8" w:space="0" w:color="auto"/>
              <w:left w:val="single" w:sz="8" w:space="0" w:color="auto"/>
              <w:bottom w:val="nil"/>
              <w:right w:val="single" w:sz="8" w:space="0" w:color="auto"/>
            </w:tcBorders>
            <w:shd w:val="clear" w:color="auto" w:fill="auto"/>
            <w:noWrap/>
            <w:vAlign w:val="center"/>
            <w:hideMark/>
          </w:tcPr>
          <w:p w14:paraId="3C43F28C"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13</w:t>
            </w:r>
          </w:p>
        </w:tc>
        <w:tc>
          <w:tcPr>
            <w:tcW w:w="1420" w:type="dxa"/>
            <w:tcBorders>
              <w:top w:val="single" w:sz="8" w:space="0" w:color="auto"/>
              <w:left w:val="nil"/>
              <w:bottom w:val="nil"/>
              <w:right w:val="single" w:sz="8" w:space="0" w:color="auto"/>
            </w:tcBorders>
            <w:shd w:val="clear" w:color="auto" w:fill="auto"/>
            <w:noWrap/>
            <w:vAlign w:val="center"/>
            <w:hideMark/>
          </w:tcPr>
          <w:p w14:paraId="15BCA6B9"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006 73 013</w:t>
            </w:r>
          </w:p>
        </w:tc>
        <w:tc>
          <w:tcPr>
            <w:tcW w:w="4984" w:type="dxa"/>
            <w:tcBorders>
              <w:top w:val="single" w:sz="8" w:space="0" w:color="auto"/>
              <w:left w:val="nil"/>
              <w:bottom w:val="nil"/>
              <w:right w:val="single" w:sz="8" w:space="0" w:color="auto"/>
            </w:tcBorders>
            <w:shd w:val="clear" w:color="auto" w:fill="auto"/>
            <w:vAlign w:val="center"/>
            <w:hideMark/>
          </w:tcPr>
          <w:p w14:paraId="0154D416"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Tenisový klub Roudnice nad Labem, z.s.</w:t>
            </w:r>
          </w:p>
        </w:tc>
        <w:tc>
          <w:tcPr>
            <w:tcW w:w="1560" w:type="dxa"/>
            <w:tcBorders>
              <w:top w:val="single" w:sz="8" w:space="0" w:color="auto"/>
              <w:left w:val="nil"/>
              <w:bottom w:val="single" w:sz="4" w:space="0" w:color="auto"/>
              <w:right w:val="single" w:sz="8" w:space="0" w:color="auto"/>
            </w:tcBorders>
            <w:shd w:val="clear" w:color="auto" w:fill="auto"/>
            <w:vAlign w:val="center"/>
            <w:hideMark/>
          </w:tcPr>
          <w:p w14:paraId="2E591168"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Celoroční činnost </w:t>
            </w:r>
          </w:p>
        </w:tc>
        <w:tc>
          <w:tcPr>
            <w:tcW w:w="1559" w:type="dxa"/>
            <w:tcBorders>
              <w:top w:val="single" w:sz="8" w:space="0" w:color="auto"/>
              <w:left w:val="nil"/>
              <w:bottom w:val="single" w:sz="4" w:space="0" w:color="auto"/>
              <w:right w:val="single" w:sz="8" w:space="0" w:color="auto"/>
            </w:tcBorders>
            <w:shd w:val="clear" w:color="auto" w:fill="auto"/>
            <w:vAlign w:val="center"/>
            <w:hideMark/>
          </w:tcPr>
          <w:p w14:paraId="29FD8C37"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185</w:t>
            </w:r>
          </w:p>
        </w:tc>
      </w:tr>
      <w:tr w:rsidR="00BD502E" w:rsidRPr="001C6EB8" w14:paraId="6F6BCCAE" w14:textId="77777777" w:rsidTr="00DA6183">
        <w:trPr>
          <w:trHeight w:val="405"/>
        </w:trPr>
        <w:tc>
          <w:tcPr>
            <w:tcW w:w="4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B38ECF"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14</w:t>
            </w:r>
          </w:p>
        </w:tc>
        <w:tc>
          <w:tcPr>
            <w:tcW w:w="1420" w:type="dxa"/>
            <w:tcBorders>
              <w:top w:val="single" w:sz="8" w:space="0" w:color="auto"/>
              <w:left w:val="nil"/>
              <w:bottom w:val="single" w:sz="8" w:space="0" w:color="auto"/>
              <w:right w:val="single" w:sz="8" w:space="0" w:color="auto"/>
            </w:tcBorders>
            <w:shd w:val="clear" w:color="auto" w:fill="auto"/>
            <w:noWrap/>
            <w:vAlign w:val="center"/>
            <w:hideMark/>
          </w:tcPr>
          <w:p w14:paraId="227A648E"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442 24 907</w:t>
            </w:r>
          </w:p>
        </w:tc>
        <w:tc>
          <w:tcPr>
            <w:tcW w:w="4984" w:type="dxa"/>
            <w:tcBorders>
              <w:top w:val="single" w:sz="8" w:space="0" w:color="auto"/>
              <w:left w:val="nil"/>
              <w:bottom w:val="single" w:sz="8" w:space="0" w:color="auto"/>
              <w:right w:val="single" w:sz="8" w:space="0" w:color="auto"/>
            </w:tcBorders>
            <w:shd w:val="clear" w:color="auto" w:fill="auto"/>
            <w:vAlign w:val="center"/>
            <w:hideMark/>
          </w:tcPr>
          <w:p w14:paraId="4C706EC2"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Tělocvičná jednota Sokol Roudnice nad Labem</w:t>
            </w:r>
          </w:p>
        </w:tc>
        <w:tc>
          <w:tcPr>
            <w:tcW w:w="1560" w:type="dxa"/>
            <w:tcBorders>
              <w:top w:val="single" w:sz="8" w:space="0" w:color="auto"/>
              <w:left w:val="nil"/>
              <w:bottom w:val="single" w:sz="4" w:space="0" w:color="auto"/>
              <w:right w:val="single" w:sz="8" w:space="0" w:color="auto"/>
            </w:tcBorders>
            <w:shd w:val="clear" w:color="auto" w:fill="auto"/>
            <w:vAlign w:val="center"/>
            <w:hideMark/>
          </w:tcPr>
          <w:p w14:paraId="1055D3C8"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Celoroční činnost </w:t>
            </w:r>
          </w:p>
        </w:tc>
        <w:tc>
          <w:tcPr>
            <w:tcW w:w="1559" w:type="dxa"/>
            <w:tcBorders>
              <w:top w:val="single" w:sz="8" w:space="0" w:color="auto"/>
              <w:left w:val="nil"/>
              <w:bottom w:val="single" w:sz="4" w:space="0" w:color="auto"/>
              <w:right w:val="single" w:sz="8" w:space="0" w:color="auto"/>
            </w:tcBorders>
            <w:shd w:val="clear" w:color="auto" w:fill="auto"/>
            <w:vAlign w:val="center"/>
            <w:hideMark/>
          </w:tcPr>
          <w:p w14:paraId="47AA6830"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226</w:t>
            </w:r>
          </w:p>
        </w:tc>
      </w:tr>
      <w:tr w:rsidR="00BD502E" w:rsidRPr="001C6EB8" w14:paraId="3F06FB53" w14:textId="77777777" w:rsidTr="00DA6183">
        <w:trPr>
          <w:trHeight w:val="405"/>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159827D9"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15</w:t>
            </w:r>
          </w:p>
        </w:tc>
        <w:tc>
          <w:tcPr>
            <w:tcW w:w="1420" w:type="dxa"/>
            <w:tcBorders>
              <w:top w:val="nil"/>
              <w:left w:val="nil"/>
              <w:bottom w:val="single" w:sz="8" w:space="0" w:color="auto"/>
              <w:right w:val="single" w:sz="8" w:space="0" w:color="auto"/>
            </w:tcBorders>
            <w:shd w:val="clear" w:color="auto" w:fill="auto"/>
            <w:noWrap/>
            <w:vAlign w:val="center"/>
            <w:hideMark/>
          </w:tcPr>
          <w:p w14:paraId="093D7465" w14:textId="77777777" w:rsidR="00BD502E" w:rsidRPr="001C6EB8" w:rsidRDefault="00BD502E" w:rsidP="00DA6183">
            <w:pPr>
              <w:spacing w:after="0" w:line="240" w:lineRule="auto"/>
              <w:jc w:val="center"/>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467 71 522</w:t>
            </w:r>
          </w:p>
        </w:tc>
        <w:tc>
          <w:tcPr>
            <w:tcW w:w="4984" w:type="dxa"/>
            <w:tcBorders>
              <w:top w:val="nil"/>
              <w:left w:val="nil"/>
              <w:bottom w:val="single" w:sz="8" w:space="0" w:color="auto"/>
              <w:right w:val="single" w:sz="8" w:space="0" w:color="auto"/>
            </w:tcBorders>
            <w:shd w:val="clear" w:color="auto" w:fill="auto"/>
            <w:vAlign w:val="center"/>
            <w:hideMark/>
          </w:tcPr>
          <w:p w14:paraId="15A701E3"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Tělovýchovná jednota Dynamo Podlusky z.s.</w:t>
            </w:r>
          </w:p>
        </w:tc>
        <w:tc>
          <w:tcPr>
            <w:tcW w:w="1560" w:type="dxa"/>
            <w:tcBorders>
              <w:top w:val="nil"/>
              <w:left w:val="nil"/>
              <w:bottom w:val="single" w:sz="8" w:space="0" w:color="auto"/>
              <w:right w:val="single" w:sz="8" w:space="0" w:color="auto"/>
            </w:tcBorders>
            <w:shd w:val="clear" w:color="auto" w:fill="auto"/>
            <w:vAlign w:val="center"/>
            <w:hideMark/>
          </w:tcPr>
          <w:p w14:paraId="430027F9" w14:textId="77777777" w:rsidR="00BD502E" w:rsidRPr="001C6EB8" w:rsidRDefault="00BD502E" w:rsidP="00DA6183">
            <w:pPr>
              <w:spacing w:after="0" w:line="240" w:lineRule="auto"/>
              <w:rPr>
                <w:rFonts w:ascii="Times New Roman" w:eastAsia="Times New Roman" w:hAnsi="Times New Roman" w:cs="Times New Roman"/>
                <w:b/>
                <w:bCs/>
                <w:sz w:val="18"/>
                <w:szCs w:val="18"/>
                <w:lang w:eastAsia="cs-CZ"/>
              </w:rPr>
            </w:pPr>
            <w:r w:rsidRPr="001C6EB8">
              <w:rPr>
                <w:rFonts w:ascii="Times New Roman" w:eastAsia="Times New Roman" w:hAnsi="Times New Roman" w:cs="Times New Roman"/>
                <w:b/>
                <w:bCs/>
                <w:sz w:val="18"/>
                <w:szCs w:val="18"/>
                <w:lang w:eastAsia="cs-CZ"/>
              </w:rPr>
              <w:t xml:space="preserve">Celoroční činnost </w:t>
            </w:r>
          </w:p>
        </w:tc>
        <w:tc>
          <w:tcPr>
            <w:tcW w:w="1559" w:type="dxa"/>
            <w:tcBorders>
              <w:top w:val="nil"/>
              <w:left w:val="nil"/>
              <w:bottom w:val="single" w:sz="8" w:space="0" w:color="auto"/>
              <w:right w:val="single" w:sz="8" w:space="0" w:color="auto"/>
            </w:tcBorders>
            <w:shd w:val="clear" w:color="auto" w:fill="auto"/>
            <w:vAlign w:val="center"/>
            <w:hideMark/>
          </w:tcPr>
          <w:p w14:paraId="780A525F"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178</w:t>
            </w:r>
          </w:p>
        </w:tc>
      </w:tr>
      <w:tr w:rsidR="00BD502E" w:rsidRPr="001C6EB8" w14:paraId="0E1E8B8D" w14:textId="77777777" w:rsidTr="00DA6183">
        <w:trPr>
          <w:trHeight w:val="300"/>
        </w:trPr>
        <w:tc>
          <w:tcPr>
            <w:tcW w:w="400" w:type="dxa"/>
            <w:tcBorders>
              <w:top w:val="nil"/>
              <w:left w:val="nil"/>
              <w:bottom w:val="nil"/>
              <w:right w:val="nil"/>
            </w:tcBorders>
            <w:shd w:val="clear" w:color="auto" w:fill="auto"/>
            <w:noWrap/>
            <w:vAlign w:val="center"/>
            <w:hideMark/>
          </w:tcPr>
          <w:p w14:paraId="09E47FE3"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p>
        </w:tc>
        <w:tc>
          <w:tcPr>
            <w:tcW w:w="1420" w:type="dxa"/>
            <w:tcBorders>
              <w:top w:val="nil"/>
              <w:left w:val="nil"/>
              <w:bottom w:val="nil"/>
              <w:right w:val="nil"/>
            </w:tcBorders>
            <w:shd w:val="clear" w:color="auto" w:fill="auto"/>
            <w:noWrap/>
            <w:vAlign w:val="center"/>
            <w:hideMark/>
          </w:tcPr>
          <w:p w14:paraId="1E0AEE0D" w14:textId="77777777" w:rsidR="00BD502E" w:rsidRPr="001C6EB8" w:rsidRDefault="00BD502E" w:rsidP="00DA6183">
            <w:pPr>
              <w:spacing w:after="0" w:line="240" w:lineRule="auto"/>
              <w:rPr>
                <w:rFonts w:ascii="Times New Roman" w:eastAsia="Times New Roman" w:hAnsi="Times New Roman" w:cs="Times New Roman"/>
                <w:sz w:val="20"/>
                <w:szCs w:val="20"/>
                <w:lang w:eastAsia="cs-CZ"/>
              </w:rPr>
            </w:pPr>
          </w:p>
        </w:tc>
        <w:tc>
          <w:tcPr>
            <w:tcW w:w="4984" w:type="dxa"/>
            <w:tcBorders>
              <w:top w:val="nil"/>
              <w:left w:val="nil"/>
              <w:bottom w:val="nil"/>
              <w:right w:val="nil"/>
            </w:tcBorders>
            <w:shd w:val="clear" w:color="auto" w:fill="auto"/>
            <w:vAlign w:val="center"/>
            <w:hideMark/>
          </w:tcPr>
          <w:p w14:paraId="245B203F" w14:textId="77777777" w:rsidR="00BD502E" w:rsidRPr="001C6EB8" w:rsidRDefault="00BD502E" w:rsidP="00DA6183">
            <w:pPr>
              <w:spacing w:after="0" w:line="240" w:lineRule="auto"/>
              <w:jc w:val="center"/>
              <w:rPr>
                <w:rFonts w:ascii="Times New Roman" w:eastAsia="Times New Roman" w:hAnsi="Times New Roman" w:cs="Times New Roman"/>
                <w:sz w:val="20"/>
                <w:szCs w:val="20"/>
                <w:lang w:eastAsia="cs-CZ"/>
              </w:rPr>
            </w:pPr>
          </w:p>
        </w:tc>
        <w:tc>
          <w:tcPr>
            <w:tcW w:w="1560" w:type="dxa"/>
            <w:tcBorders>
              <w:top w:val="nil"/>
              <w:left w:val="single" w:sz="8" w:space="0" w:color="auto"/>
              <w:bottom w:val="single" w:sz="8" w:space="0" w:color="auto"/>
              <w:right w:val="single" w:sz="8" w:space="0" w:color="auto"/>
            </w:tcBorders>
            <w:shd w:val="clear" w:color="auto" w:fill="auto"/>
            <w:vAlign w:val="center"/>
            <w:hideMark/>
          </w:tcPr>
          <w:p w14:paraId="56F0DB37" w14:textId="77777777" w:rsidR="00BD502E" w:rsidRPr="001C6EB8" w:rsidRDefault="00BD502E" w:rsidP="00DA6183">
            <w:pPr>
              <w:spacing w:after="0" w:line="240" w:lineRule="auto"/>
              <w:jc w:val="right"/>
              <w:rPr>
                <w:rFonts w:ascii="Times New Roman" w:eastAsia="Times New Roman" w:hAnsi="Times New Roman" w:cs="Times New Roman"/>
                <w:sz w:val="18"/>
                <w:szCs w:val="18"/>
                <w:lang w:eastAsia="cs-CZ"/>
              </w:rPr>
            </w:pPr>
            <w:r w:rsidRPr="001C6EB8">
              <w:rPr>
                <w:rFonts w:ascii="Times New Roman" w:eastAsia="Times New Roman" w:hAnsi="Times New Roman" w:cs="Times New Roman"/>
                <w:sz w:val="18"/>
                <w:szCs w:val="18"/>
                <w:lang w:eastAsia="cs-CZ"/>
              </w:rPr>
              <w:t>CELKEM</w:t>
            </w:r>
          </w:p>
        </w:tc>
        <w:tc>
          <w:tcPr>
            <w:tcW w:w="1559" w:type="dxa"/>
            <w:tcBorders>
              <w:top w:val="nil"/>
              <w:left w:val="nil"/>
              <w:bottom w:val="single" w:sz="8" w:space="0" w:color="auto"/>
              <w:right w:val="single" w:sz="8" w:space="0" w:color="auto"/>
            </w:tcBorders>
            <w:shd w:val="clear" w:color="000000" w:fill="FFFF00"/>
            <w:vAlign w:val="center"/>
            <w:hideMark/>
          </w:tcPr>
          <w:p w14:paraId="7116AE03"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r w:rsidRPr="001C6EB8">
              <w:rPr>
                <w:rFonts w:ascii="Times New Roman" w:eastAsia="Times New Roman" w:hAnsi="Times New Roman" w:cs="Times New Roman"/>
                <w:b/>
                <w:bCs/>
                <w:lang w:eastAsia="cs-CZ"/>
              </w:rPr>
              <w:t>2 306</w:t>
            </w:r>
          </w:p>
        </w:tc>
      </w:tr>
      <w:tr w:rsidR="00BD502E" w:rsidRPr="001C6EB8" w14:paraId="5FF40910" w14:textId="77777777" w:rsidTr="00DA6183">
        <w:trPr>
          <w:trHeight w:val="300"/>
        </w:trPr>
        <w:tc>
          <w:tcPr>
            <w:tcW w:w="400" w:type="dxa"/>
            <w:tcBorders>
              <w:top w:val="nil"/>
              <w:left w:val="nil"/>
              <w:bottom w:val="nil"/>
              <w:right w:val="nil"/>
            </w:tcBorders>
            <w:shd w:val="clear" w:color="auto" w:fill="auto"/>
            <w:noWrap/>
            <w:vAlign w:val="center"/>
            <w:hideMark/>
          </w:tcPr>
          <w:p w14:paraId="44DC4769" w14:textId="77777777" w:rsidR="00BD502E" w:rsidRPr="001C6EB8" w:rsidRDefault="00BD502E" w:rsidP="00DA6183">
            <w:pPr>
              <w:spacing w:after="0" w:line="240" w:lineRule="auto"/>
              <w:jc w:val="right"/>
              <w:rPr>
                <w:rFonts w:ascii="Times New Roman" w:eastAsia="Times New Roman" w:hAnsi="Times New Roman" w:cs="Times New Roman"/>
                <w:b/>
                <w:bCs/>
                <w:lang w:eastAsia="cs-CZ"/>
              </w:rPr>
            </w:pPr>
          </w:p>
        </w:tc>
        <w:tc>
          <w:tcPr>
            <w:tcW w:w="1420" w:type="dxa"/>
            <w:tcBorders>
              <w:top w:val="nil"/>
              <w:left w:val="nil"/>
              <w:bottom w:val="nil"/>
              <w:right w:val="nil"/>
            </w:tcBorders>
            <w:shd w:val="clear" w:color="auto" w:fill="auto"/>
            <w:noWrap/>
            <w:vAlign w:val="center"/>
            <w:hideMark/>
          </w:tcPr>
          <w:p w14:paraId="51AC60E8" w14:textId="77777777" w:rsidR="00BD502E" w:rsidRPr="001C6EB8" w:rsidRDefault="00BD502E" w:rsidP="00DA6183">
            <w:pPr>
              <w:spacing w:after="0" w:line="240" w:lineRule="auto"/>
              <w:rPr>
                <w:rFonts w:ascii="Times New Roman" w:eastAsia="Times New Roman" w:hAnsi="Times New Roman" w:cs="Times New Roman"/>
                <w:sz w:val="20"/>
                <w:szCs w:val="20"/>
                <w:lang w:eastAsia="cs-CZ"/>
              </w:rPr>
            </w:pPr>
          </w:p>
        </w:tc>
        <w:tc>
          <w:tcPr>
            <w:tcW w:w="4984" w:type="dxa"/>
            <w:tcBorders>
              <w:top w:val="nil"/>
              <w:left w:val="nil"/>
              <w:bottom w:val="nil"/>
              <w:right w:val="nil"/>
            </w:tcBorders>
            <w:shd w:val="clear" w:color="auto" w:fill="auto"/>
            <w:vAlign w:val="center"/>
            <w:hideMark/>
          </w:tcPr>
          <w:p w14:paraId="5D0E9559" w14:textId="77777777" w:rsidR="00BD502E" w:rsidRPr="001C6EB8" w:rsidRDefault="00BD502E" w:rsidP="00DA6183">
            <w:pPr>
              <w:spacing w:after="0" w:line="240" w:lineRule="auto"/>
              <w:jc w:val="center"/>
              <w:rPr>
                <w:rFonts w:ascii="Times New Roman" w:eastAsia="Times New Roman" w:hAnsi="Times New Roman" w:cs="Times New Roman"/>
                <w:sz w:val="20"/>
                <w:szCs w:val="20"/>
                <w:lang w:eastAsia="cs-CZ"/>
              </w:rPr>
            </w:pPr>
          </w:p>
        </w:tc>
        <w:tc>
          <w:tcPr>
            <w:tcW w:w="1560" w:type="dxa"/>
            <w:tcBorders>
              <w:top w:val="nil"/>
              <w:left w:val="nil"/>
              <w:bottom w:val="nil"/>
              <w:right w:val="nil"/>
            </w:tcBorders>
            <w:shd w:val="clear" w:color="auto" w:fill="auto"/>
            <w:vAlign w:val="center"/>
            <w:hideMark/>
          </w:tcPr>
          <w:p w14:paraId="138454D8" w14:textId="77777777" w:rsidR="00BD502E" w:rsidRPr="001C6EB8" w:rsidRDefault="00BD502E" w:rsidP="00DA6183">
            <w:pPr>
              <w:spacing w:after="0" w:line="240" w:lineRule="auto"/>
              <w:rPr>
                <w:rFonts w:ascii="Times New Roman" w:eastAsia="Times New Roman" w:hAnsi="Times New Roman" w:cs="Times New Roman"/>
                <w:sz w:val="20"/>
                <w:szCs w:val="20"/>
                <w:lang w:eastAsia="cs-CZ"/>
              </w:rPr>
            </w:pPr>
          </w:p>
        </w:tc>
        <w:tc>
          <w:tcPr>
            <w:tcW w:w="1559" w:type="dxa"/>
            <w:tcBorders>
              <w:top w:val="nil"/>
              <w:left w:val="nil"/>
              <w:bottom w:val="nil"/>
              <w:right w:val="nil"/>
            </w:tcBorders>
            <w:shd w:val="clear" w:color="auto" w:fill="auto"/>
            <w:vAlign w:val="center"/>
            <w:hideMark/>
          </w:tcPr>
          <w:p w14:paraId="56B7B051" w14:textId="77777777" w:rsidR="00BD502E" w:rsidRPr="001C6EB8" w:rsidRDefault="00BD502E" w:rsidP="00DA6183">
            <w:pPr>
              <w:spacing w:after="0" w:line="240" w:lineRule="auto"/>
              <w:rPr>
                <w:rFonts w:ascii="Times New Roman" w:eastAsia="Times New Roman" w:hAnsi="Times New Roman" w:cs="Times New Roman"/>
                <w:sz w:val="20"/>
                <w:szCs w:val="20"/>
                <w:lang w:eastAsia="cs-CZ"/>
              </w:rPr>
            </w:pPr>
          </w:p>
        </w:tc>
      </w:tr>
    </w:tbl>
    <w:p w14:paraId="300C8B65" w14:textId="77777777" w:rsidR="00BD502E" w:rsidRDefault="00BD502E" w:rsidP="00BD502E">
      <w:pPr>
        <w:pStyle w:val="Styl2"/>
      </w:pPr>
      <w:r>
        <w:t>pro 21, schváleno jednomyslně.</w:t>
      </w:r>
    </w:p>
    <w:p w14:paraId="6C4C80B3" w14:textId="77777777" w:rsidR="00BD502E" w:rsidRDefault="00BD502E" w:rsidP="00BD502E">
      <w:pPr>
        <w:pStyle w:val="Styl3"/>
      </w:pPr>
    </w:p>
    <w:p w14:paraId="4DF23927" w14:textId="77777777" w:rsidR="00BD502E" w:rsidRDefault="00BD502E" w:rsidP="00BD502E">
      <w:pPr>
        <w:pStyle w:val="Styl3"/>
      </w:pPr>
      <w:r>
        <w:t>11) Odbor sociálních věcí</w:t>
      </w:r>
    </w:p>
    <w:p w14:paraId="60877D2F" w14:textId="77777777" w:rsidR="00BD502E" w:rsidRDefault="00BD502E" w:rsidP="00BD502E">
      <w:pPr>
        <w:pStyle w:val="Styl1"/>
      </w:pPr>
      <w:r>
        <w:t xml:space="preserve">        </w:t>
      </w:r>
    </w:p>
    <w:p w14:paraId="48DA631E" w14:textId="77777777" w:rsidR="00BD502E" w:rsidRDefault="00BD502E" w:rsidP="00BD502E">
      <w:pPr>
        <w:pStyle w:val="Styl3"/>
      </w:pPr>
      <w:r>
        <w:t>a) žádost o dotaci na lékařskou pohotovostní službu</w:t>
      </w:r>
    </w:p>
    <w:p w14:paraId="7D195714" w14:textId="77777777" w:rsidR="00BD502E" w:rsidRDefault="00BD502E" w:rsidP="00BD502E">
      <w:pPr>
        <w:pStyle w:val="Styl1"/>
      </w:pPr>
    </w:p>
    <w:p w14:paraId="502E8AA8" w14:textId="77777777" w:rsidR="00BD502E" w:rsidRDefault="00BD502E" w:rsidP="00BD502E">
      <w:pPr>
        <w:pStyle w:val="Styl1"/>
      </w:pPr>
      <w:r>
        <w:t>P. starosta: Ústecký kraj žádá jako každoročně Město Roudnice nad Labem o poskytnutí dotace ve výši 1 185 000 Kč na zajištění financování ordinace lékařské pohotovostní služby v oboru všeobecné praktické lékařství spádové oblasti ORP Roudnice n. L. na období od 1. 1. do 31. 12. 2023. Smlouvu o zabezpečení provozu pohotovosti pro dospělé bude s Nemocnicí Roudnice nad Labem uzavírat přímo Ústecký kraj, město se na jejím zajištění bude podílet v souladu s výše uvedeným usnesením RM finančně.</w:t>
      </w:r>
    </w:p>
    <w:p w14:paraId="248A3A8E" w14:textId="77777777" w:rsidR="00BD502E" w:rsidRDefault="00BD502E" w:rsidP="00BD502E">
      <w:pPr>
        <w:pStyle w:val="Styl1"/>
      </w:pPr>
    </w:p>
    <w:p w14:paraId="65F52629" w14:textId="77777777" w:rsidR="00BD502E" w:rsidRDefault="00BD502E" w:rsidP="00BD502E">
      <w:pPr>
        <w:pStyle w:val="Styl1"/>
      </w:pPr>
      <w:r>
        <w:t>V rozpravě nikdo nevystoupil.</w:t>
      </w:r>
    </w:p>
    <w:p w14:paraId="08C5E52A" w14:textId="77777777" w:rsidR="00BD502E" w:rsidRDefault="00BD502E" w:rsidP="00BD502E">
      <w:pPr>
        <w:pStyle w:val="Styl1"/>
      </w:pPr>
    </w:p>
    <w:p w14:paraId="2AF52FCF" w14:textId="77777777" w:rsidR="00BD502E" w:rsidRDefault="00BD502E" w:rsidP="00BD502E">
      <w:pPr>
        <w:pStyle w:val="Styl1"/>
      </w:pPr>
      <w:r>
        <w:t>Hlasování o návrhu usnesení:</w:t>
      </w:r>
    </w:p>
    <w:p w14:paraId="1B37F0D8" w14:textId="77777777" w:rsidR="00BD502E" w:rsidRDefault="00BD502E" w:rsidP="00BD502E">
      <w:pPr>
        <w:pStyle w:val="Styl3"/>
      </w:pPr>
      <w:r>
        <w:t>Usnesení č. 44/2023/ZM:</w:t>
      </w:r>
    </w:p>
    <w:p w14:paraId="4C1F3D60" w14:textId="77777777" w:rsidR="00BD502E" w:rsidRDefault="00BD502E" w:rsidP="00BD502E">
      <w:pPr>
        <w:pStyle w:val="Styl2"/>
      </w:pPr>
      <w:r>
        <w:t>Zastupitelstvo města schvaluje přidělení dotace od Města Roudnice nad Labem Ústeckému kraji na zajištění financování lékařské pohotovostní služby v ORP Roudnice nad Labem na rok 2023 ve výši 1 185 000 Kč a uzavření smlouvy o dotaci dle přiloženého návrhu (pro 21, schváleno jednomyslně).</w:t>
      </w:r>
    </w:p>
    <w:p w14:paraId="65825A79" w14:textId="77777777" w:rsidR="00BD502E" w:rsidRDefault="00BD502E" w:rsidP="00BD502E">
      <w:pPr>
        <w:pStyle w:val="Styl1"/>
      </w:pPr>
      <w:r>
        <w:t xml:space="preserve">        </w:t>
      </w:r>
    </w:p>
    <w:p w14:paraId="54D5C28D" w14:textId="77777777" w:rsidR="00BD502E" w:rsidRDefault="00BD502E" w:rsidP="00BD502E">
      <w:pPr>
        <w:pStyle w:val="Styl3"/>
      </w:pPr>
      <w:r>
        <w:t>b) rozdělení dotací – podpora sociálních služeb</w:t>
      </w:r>
    </w:p>
    <w:p w14:paraId="279578F6" w14:textId="77777777" w:rsidR="00BD502E" w:rsidRDefault="00BD502E" w:rsidP="00BD502E">
      <w:pPr>
        <w:pStyle w:val="Styl1"/>
      </w:pPr>
    </w:p>
    <w:p w14:paraId="2C4E31C3" w14:textId="77777777" w:rsidR="00BD502E" w:rsidRDefault="00BD502E" w:rsidP="00BD502E">
      <w:pPr>
        <w:pStyle w:val="Styl1"/>
        <w:rPr>
          <w:b/>
          <w:bCs/>
        </w:rPr>
      </w:pPr>
      <w:r>
        <w:t xml:space="preserve">P. starosta: v rozpočtu města alokováno na dotační program </w:t>
      </w:r>
      <w:r>
        <w:rPr>
          <w:b/>
          <w:bCs/>
        </w:rPr>
        <w:t>„Podpora sociálních služeb 2023“ 3 100 000 Kč.</w:t>
      </w:r>
    </w:p>
    <w:p w14:paraId="4ED7C8C0" w14:textId="77777777" w:rsidR="00BD502E" w:rsidRDefault="00BD502E" w:rsidP="00BD502E">
      <w:pPr>
        <w:pStyle w:val="Styl1"/>
      </w:pPr>
      <w:r>
        <w:lastRenderedPageBreak/>
        <w:t xml:space="preserve">V rámci dotačního programu mohou být podpořeny služby zařazené v Základní síti služeb Ústeckého kraje na období 2022-2024.  Odboru sociálních věcí bylo doručeno celkem 10 žádostí na 23 aktivit projektů v hodnotě </w:t>
      </w:r>
      <w:r>
        <w:rPr>
          <w:b/>
          <w:bCs/>
        </w:rPr>
        <w:t>5 467 385 Kč</w:t>
      </w:r>
      <w:r>
        <w:t>. Podmínky dotačního programu splnilo 8 žadatelů o dotaci se </w:t>
      </w:r>
    </w:p>
    <w:p w14:paraId="473D4F75" w14:textId="77777777" w:rsidR="00BD502E" w:rsidRDefault="00BD502E" w:rsidP="00BD502E">
      <w:pPr>
        <w:pStyle w:val="Styl1"/>
      </w:pPr>
      <w:r>
        <w:t xml:space="preserve">17 aktivitami v hodnotě </w:t>
      </w:r>
      <w:r>
        <w:rPr>
          <w:b/>
          <w:bCs/>
        </w:rPr>
        <w:t>3 859 800</w:t>
      </w:r>
      <w:r>
        <w:t xml:space="preserve"> Kč. Dva žadatelé  - H.S. Perspektiva a NADĚJE, doručili žádosti po uplynutí lhůty a nesplnili tak podmínky dotační výzvy. S ohledem na alokaci finančních prostředků v rozpočtu města a požadavek na dotace byl zpracován návrh rozdělení dotací ve 2 variantách:</w:t>
      </w:r>
    </w:p>
    <w:p w14:paraId="161E0FF3" w14:textId="77777777" w:rsidR="00BD502E" w:rsidRDefault="00BD502E" w:rsidP="00BD502E">
      <w:pPr>
        <w:pStyle w:val="Styl1"/>
      </w:pPr>
    </w:p>
    <w:p w14:paraId="1A56ABF4" w14:textId="77777777" w:rsidR="00BD502E" w:rsidRDefault="00BD502E" w:rsidP="00BD502E">
      <w:pPr>
        <w:rPr>
          <w:rFonts w:ascii="Arial" w:hAnsi="Arial" w:cs="Arial"/>
          <w:sz w:val="20"/>
          <w:szCs w:val="20"/>
        </w:rPr>
      </w:pPr>
      <w:r>
        <w:rPr>
          <w:rFonts w:ascii="Arial" w:hAnsi="Arial" w:cs="Arial"/>
          <w:b/>
          <w:bCs/>
          <w:sz w:val="20"/>
          <w:szCs w:val="20"/>
        </w:rPr>
        <w:t>Varianta č. 1</w:t>
      </w:r>
      <w:r>
        <w:rPr>
          <w:rFonts w:ascii="Arial" w:hAnsi="Arial" w:cs="Arial"/>
          <w:sz w:val="20"/>
          <w:szCs w:val="20"/>
        </w:rPr>
        <w:t xml:space="preserve"> – ponížit rozpočet dotačního programu o 601 000 Kč, rozdělit 2 499 000 Kč a vyhlásit 2. kolo dotačního programu Podpora sociálních služeb 2023, ve kterém budou rozděleny ušetřené finanční prostředky</w:t>
      </w:r>
    </w:p>
    <w:p w14:paraId="0A0F7ED8" w14:textId="77777777" w:rsidR="00BD502E" w:rsidRDefault="00BD502E" w:rsidP="00BD502E">
      <w:pPr>
        <w:rPr>
          <w:rFonts w:ascii="Arial" w:hAnsi="Arial" w:cs="Arial"/>
          <w:sz w:val="20"/>
          <w:szCs w:val="20"/>
        </w:rPr>
      </w:pPr>
      <w:r>
        <w:rPr>
          <w:rFonts w:ascii="Arial" w:hAnsi="Arial" w:cs="Arial"/>
          <w:b/>
          <w:bCs/>
          <w:sz w:val="20"/>
          <w:szCs w:val="20"/>
        </w:rPr>
        <w:t>Varianta č. 2</w:t>
      </w:r>
      <w:r>
        <w:rPr>
          <w:rFonts w:ascii="Arial" w:hAnsi="Arial" w:cs="Arial"/>
          <w:sz w:val="20"/>
          <w:szCs w:val="20"/>
        </w:rPr>
        <w:t xml:space="preserve"> – rozdělit celou původně schválené částku 3 100 000 Kč</w:t>
      </w:r>
    </w:p>
    <w:p w14:paraId="0F81D7B9" w14:textId="77777777" w:rsidR="00BD502E" w:rsidRDefault="00BD502E" w:rsidP="00BD502E">
      <w:pPr>
        <w:pStyle w:val="Styl1"/>
      </w:pPr>
      <w:r>
        <w:t xml:space="preserve">Vzhledem k tomu, že neposkytnutí dotace opožděným žadatelům by znamenalo ohrožení služeb, které jsou v našem městě jedinečné (chráněné bydlení a sociálně terapeutická dílna pro duševně nemocné, azylové bydlení pro rodiny, krizová pomoc, terénní programy, sociální rehabilitace pro zdravotně postižené ) navrhuje rada města usnesením  č. 130/2023  </w:t>
      </w:r>
      <w:r>
        <w:rPr>
          <w:b/>
          <w:bCs/>
        </w:rPr>
        <w:t>variantu č. 1.</w:t>
      </w:r>
    </w:p>
    <w:p w14:paraId="033D90FA" w14:textId="77777777" w:rsidR="00BD502E" w:rsidRDefault="00BD502E" w:rsidP="00BD502E">
      <w:pPr>
        <w:pStyle w:val="Styl3"/>
      </w:pPr>
    </w:p>
    <w:p w14:paraId="6BEF8635" w14:textId="77777777" w:rsidR="00BD502E" w:rsidRDefault="00BD502E" w:rsidP="00BD502E">
      <w:pPr>
        <w:pStyle w:val="Styl1"/>
      </w:pPr>
      <w:r>
        <w:t>Rozprava:</w:t>
      </w:r>
    </w:p>
    <w:p w14:paraId="5EFC92B8" w14:textId="77777777" w:rsidR="00BD502E" w:rsidRDefault="00BD502E" w:rsidP="00BD502E">
      <w:pPr>
        <w:pStyle w:val="Styl1"/>
      </w:pPr>
      <w:r>
        <w:t>p</w:t>
      </w:r>
      <w:r w:rsidRPr="00F265E3">
        <w:t>. Čtverák, technická</w:t>
      </w:r>
    </w:p>
    <w:p w14:paraId="1A958A2B" w14:textId="77777777" w:rsidR="00BD502E" w:rsidRDefault="00BD502E" w:rsidP="00BD502E">
      <w:pPr>
        <w:pStyle w:val="Styl1"/>
      </w:pPr>
      <w:r>
        <w:t>- za předsedu řídící skupiny komunitního plánování navrhuji se přiklonit za variantu č. 1, organizace dotaci potřebují</w:t>
      </w:r>
    </w:p>
    <w:p w14:paraId="75E2479E" w14:textId="77777777" w:rsidR="00BD502E" w:rsidRDefault="00BD502E" w:rsidP="00BD502E">
      <w:pPr>
        <w:pStyle w:val="Styl1"/>
      </w:pPr>
    </w:p>
    <w:p w14:paraId="04E27ADA" w14:textId="77777777" w:rsidR="00BD502E" w:rsidRDefault="00BD502E" w:rsidP="00BD502E">
      <w:pPr>
        <w:pStyle w:val="Styl1"/>
      </w:pPr>
      <w:r>
        <w:t>Hlasování o návrhu usnesení:</w:t>
      </w:r>
    </w:p>
    <w:p w14:paraId="7F8FB9CF" w14:textId="77777777" w:rsidR="00BD502E" w:rsidRDefault="00BD502E" w:rsidP="00BD502E">
      <w:pPr>
        <w:pStyle w:val="Styl3"/>
      </w:pPr>
      <w:r>
        <w:t>Usnesení č. 45/2023/ZM:</w:t>
      </w:r>
    </w:p>
    <w:p w14:paraId="47D83861" w14:textId="77777777" w:rsidR="00BD502E" w:rsidRPr="00CD73C1" w:rsidRDefault="00BD502E" w:rsidP="00BD502E">
      <w:pPr>
        <w:pStyle w:val="Odstavecseseznamem"/>
        <w:numPr>
          <w:ilvl w:val="0"/>
          <w:numId w:val="7"/>
        </w:numPr>
        <w:spacing w:after="0" w:line="240" w:lineRule="auto"/>
        <w:contextualSpacing w:val="0"/>
        <w:rPr>
          <w:rFonts w:ascii="Arial" w:hAnsi="Arial" w:cs="Arial"/>
          <w:b/>
          <w:bCs/>
          <w:sz w:val="20"/>
          <w:szCs w:val="20"/>
        </w:rPr>
      </w:pPr>
      <w:r w:rsidRPr="00CD73C1">
        <w:rPr>
          <w:rFonts w:ascii="Arial" w:hAnsi="Arial" w:cs="Arial"/>
          <w:b/>
          <w:bCs/>
          <w:sz w:val="20"/>
          <w:szCs w:val="20"/>
        </w:rPr>
        <w:t xml:space="preserve">Zastupitelstvo města rozhodlo ponížit alokovanou částku rozpočtu dotačního programu Podpora sociálních služeb 2023 o 601 000 Kč a rozdělit v tomto dotačním programu </w:t>
      </w:r>
      <w:r w:rsidRPr="00343D49">
        <w:rPr>
          <w:rFonts w:ascii="Arial" w:hAnsi="Arial" w:cs="Arial"/>
          <w:b/>
          <w:bCs/>
          <w:sz w:val="20"/>
          <w:szCs w:val="20"/>
        </w:rPr>
        <w:t>2 499 000 Kč</w:t>
      </w:r>
      <w:r>
        <w:rPr>
          <w:rFonts w:ascii="Arial" w:hAnsi="Arial" w:cs="Arial"/>
          <w:b/>
          <w:bCs/>
          <w:sz w:val="20"/>
          <w:szCs w:val="20"/>
        </w:rPr>
        <w:t>.</w:t>
      </w:r>
    </w:p>
    <w:p w14:paraId="4CF7B695" w14:textId="77777777" w:rsidR="00BD502E" w:rsidRPr="00CD73C1" w:rsidRDefault="00BD502E" w:rsidP="00BD502E">
      <w:pPr>
        <w:pStyle w:val="Odstavecseseznamem"/>
        <w:numPr>
          <w:ilvl w:val="0"/>
          <w:numId w:val="7"/>
        </w:numPr>
        <w:spacing w:after="0" w:line="240" w:lineRule="auto"/>
        <w:contextualSpacing w:val="0"/>
        <w:rPr>
          <w:rFonts w:ascii="Arial" w:hAnsi="Arial" w:cs="Arial"/>
          <w:b/>
          <w:bCs/>
          <w:sz w:val="20"/>
          <w:szCs w:val="20"/>
        </w:rPr>
      </w:pPr>
      <w:r w:rsidRPr="00CD73C1">
        <w:rPr>
          <w:rFonts w:ascii="Arial" w:hAnsi="Arial" w:cs="Arial"/>
          <w:b/>
          <w:bCs/>
          <w:sz w:val="20"/>
          <w:szCs w:val="20"/>
        </w:rPr>
        <w:t>Zastupitelstv</w:t>
      </w:r>
      <w:r>
        <w:rPr>
          <w:rFonts w:ascii="Arial" w:hAnsi="Arial" w:cs="Arial"/>
          <w:b/>
          <w:bCs/>
          <w:sz w:val="20"/>
          <w:szCs w:val="20"/>
        </w:rPr>
        <w:t>o</w:t>
      </w:r>
      <w:r w:rsidRPr="00CD73C1">
        <w:rPr>
          <w:rFonts w:ascii="Arial" w:hAnsi="Arial" w:cs="Arial"/>
          <w:b/>
          <w:bCs/>
          <w:sz w:val="20"/>
          <w:szCs w:val="20"/>
        </w:rPr>
        <w:t xml:space="preserve"> města rozhodlo zamítnout žádosti H.S. Perspektiva z.s. IČO 62768841 o dotaci na Službu sociální rehabilitace ve výši 184 585 Kč a NADĚJE, IČO </w:t>
      </w:r>
      <w:r w:rsidRPr="00CD73C1">
        <w:rPr>
          <w:rStyle w:val="st"/>
          <w:rFonts w:ascii="Arial" w:hAnsi="Arial" w:cs="Arial"/>
          <w:b/>
          <w:bCs/>
          <w:sz w:val="20"/>
          <w:szCs w:val="20"/>
        </w:rPr>
        <w:t xml:space="preserve">00570931 </w:t>
      </w:r>
      <w:r w:rsidRPr="00CD73C1">
        <w:rPr>
          <w:rFonts w:ascii="Arial" w:hAnsi="Arial" w:cs="Arial"/>
          <w:b/>
          <w:bCs/>
          <w:sz w:val="20"/>
          <w:szCs w:val="20"/>
        </w:rPr>
        <w:t>o dotaci na aktivity Azylový dům, Terénní programy, Sociálně terapeutické dílny, Chráněné bydlení a Krizová pomoc v součtu ve výši 1 423 000 Kč z důvodu nedodržení termínu pro podání žádosti o dotace</w:t>
      </w:r>
      <w:r>
        <w:rPr>
          <w:rFonts w:ascii="Arial" w:hAnsi="Arial" w:cs="Arial"/>
          <w:b/>
          <w:bCs/>
          <w:sz w:val="20"/>
          <w:szCs w:val="20"/>
        </w:rPr>
        <w:t>.</w:t>
      </w:r>
    </w:p>
    <w:p w14:paraId="562447B2" w14:textId="77777777" w:rsidR="00BD502E" w:rsidRPr="00343D49" w:rsidRDefault="00BD502E" w:rsidP="00BD502E">
      <w:pPr>
        <w:pStyle w:val="Odstavecseseznamem"/>
        <w:numPr>
          <w:ilvl w:val="0"/>
          <w:numId w:val="7"/>
        </w:numPr>
        <w:spacing w:after="0" w:line="240" w:lineRule="auto"/>
        <w:contextualSpacing w:val="0"/>
        <w:rPr>
          <w:rFonts w:ascii="Arial" w:hAnsi="Arial" w:cs="Arial"/>
          <w:b/>
          <w:bCs/>
          <w:sz w:val="20"/>
          <w:szCs w:val="20"/>
        </w:rPr>
      </w:pPr>
      <w:r w:rsidRPr="00CD73C1">
        <w:rPr>
          <w:rFonts w:ascii="Arial" w:hAnsi="Arial" w:cs="Arial"/>
          <w:b/>
          <w:bCs/>
          <w:sz w:val="20"/>
          <w:szCs w:val="20"/>
        </w:rPr>
        <w:t xml:space="preserve">Zastupitelstvo města schvaluje výzvu dotačního programu Podpora sociálních služeb 2023 – 2. kolo dle přiloženého materiálu a vyhlašuje tento dotační program s alokací </w:t>
      </w:r>
      <w:r w:rsidRPr="00343D49">
        <w:rPr>
          <w:rFonts w:ascii="Arial" w:hAnsi="Arial" w:cs="Arial"/>
          <w:b/>
          <w:bCs/>
          <w:sz w:val="20"/>
          <w:szCs w:val="20"/>
        </w:rPr>
        <w:t>601 000 Kč.</w:t>
      </w:r>
    </w:p>
    <w:p w14:paraId="48DF6223" w14:textId="77777777" w:rsidR="00BD502E" w:rsidRDefault="00BD502E" w:rsidP="00BD502E">
      <w:pPr>
        <w:pStyle w:val="Odstavecseseznamem"/>
        <w:numPr>
          <w:ilvl w:val="0"/>
          <w:numId w:val="7"/>
        </w:numPr>
        <w:spacing w:after="0" w:line="240" w:lineRule="auto"/>
        <w:contextualSpacing w:val="0"/>
        <w:rPr>
          <w:rFonts w:ascii="Arial" w:hAnsi="Arial" w:cs="Arial"/>
          <w:b/>
          <w:bCs/>
          <w:sz w:val="20"/>
          <w:szCs w:val="20"/>
        </w:rPr>
      </w:pPr>
      <w:r w:rsidRPr="00993660">
        <w:rPr>
          <w:rFonts w:ascii="Arial" w:hAnsi="Arial" w:cs="Arial"/>
          <w:b/>
          <w:bCs/>
          <w:sz w:val="20"/>
          <w:szCs w:val="20"/>
        </w:rPr>
        <w:t>Zastupitelstvo města rozhodlo poskytnout dotace z dotačního programu Podpora sociálních služeb 2023 dle následujícího rozpisu a doporučuje uzavření smlouvy o dotaci s níže uvedenými organizacemi:</w:t>
      </w:r>
    </w:p>
    <w:p w14:paraId="3CC4B6D3" w14:textId="77777777" w:rsidR="00BD502E" w:rsidRPr="00993660" w:rsidRDefault="00BD502E" w:rsidP="00BD502E">
      <w:pPr>
        <w:pStyle w:val="Odstavecseseznamem"/>
        <w:spacing w:after="0" w:line="240" w:lineRule="auto"/>
        <w:contextualSpacing w:val="0"/>
        <w:rPr>
          <w:rFonts w:ascii="Arial" w:hAnsi="Arial" w:cs="Arial"/>
          <w:b/>
          <w:bCs/>
          <w:sz w:val="20"/>
          <w:szCs w:val="20"/>
        </w:rPr>
      </w:pPr>
    </w:p>
    <w:tbl>
      <w:tblPr>
        <w:tblStyle w:val="Mkatabulky"/>
        <w:tblW w:w="0" w:type="auto"/>
        <w:tblLook w:val="04A0" w:firstRow="1" w:lastRow="0" w:firstColumn="1" w:lastColumn="0" w:noHBand="0" w:noVBand="1"/>
      </w:tblPr>
      <w:tblGrid>
        <w:gridCol w:w="2689"/>
        <w:gridCol w:w="5100"/>
        <w:gridCol w:w="1273"/>
      </w:tblGrid>
      <w:tr w:rsidR="00BD502E" w:rsidRPr="00BD4453" w14:paraId="43512AA9" w14:textId="77777777" w:rsidTr="00DA6183">
        <w:tc>
          <w:tcPr>
            <w:tcW w:w="2689" w:type="dxa"/>
            <w:tcBorders>
              <w:top w:val="single" w:sz="4" w:space="0" w:color="auto"/>
              <w:left w:val="single" w:sz="4" w:space="0" w:color="auto"/>
              <w:bottom w:val="single" w:sz="4" w:space="0" w:color="auto"/>
              <w:right w:val="single" w:sz="4" w:space="0" w:color="auto"/>
            </w:tcBorders>
            <w:hideMark/>
          </w:tcPr>
          <w:p w14:paraId="61A69BE2" w14:textId="77777777" w:rsidR="00BD502E" w:rsidRPr="00BD4453" w:rsidRDefault="00BD502E" w:rsidP="00DA6183">
            <w:pPr>
              <w:jc w:val="center"/>
              <w:rPr>
                <w:rFonts w:ascii="Arial" w:hAnsi="Arial" w:cs="Arial"/>
                <w:b/>
                <w:sz w:val="18"/>
                <w:szCs w:val="18"/>
              </w:rPr>
            </w:pPr>
            <w:r w:rsidRPr="00BD4453">
              <w:rPr>
                <w:rFonts w:ascii="Arial" w:hAnsi="Arial" w:cs="Arial"/>
                <w:b/>
                <w:sz w:val="18"/>
                <w:szCs w:val="18"/>
              </w:rPr>
              <w:t>Žadatel/IČO</w:t>
            </w:r>
          </w:p>
        </w:tc>
        <w:tc>
          <w:tcPr>
            <w:tcW w:w="5100" w:type="dxa"/>
            <w:tcBorders>
              <w:top w:val="single" w:sz="4" w:space="0" w:color="auto"/>
              <w:left w:val="single" w:sz="4" w:space="0" w:color="auto"/>
              <w:bottom w:val="single" w:sz="4" w:space="0" w:color="auto"/>
              <w:right w:val="single" w:sz="4" w:space="0" w:color="auto"/>
            </w:tcBorders>
            <w:hideMark/>
          </w:tcPr>
          <w:p w14:paraId="4FB72822" w14:textId="77777777" w:rsidR="00BD502E" w:rsidRPr="00BD4453" w:rsidRDefault="00BD502E" w:rsidP="00DA6183">
            <w:pPr>
              <w:jc w:val="center"/>
              <w:rPr>
                <w:rFonts w:ascii="Arial" w:hAnsi="Arial" w:cs="Arial"/>
                <w:b/>
                <w:sz w:val="18"/>
                <w:szCs w:val="18"/>
              </w:rPr>
            </w:pPr>
            <w:r w:rsidRPr="00BD4453">
              <w:rPr>
                <w:rFonts w:ascii="Arial" w:hAnsi="Arial" w:cs="Arial"/>
                <w:b/>
                <w:sz w:val="18"/>
                <w:szCs w:val="18"/>
              </w:rPr>
              <w:t>Název projektu</w:t>
            </w:r>
          </w:p>
        </w:tc>
        <w:tc>
          <w:tcPr>
            <w:tcW w:w="1273" w:type="dxa"/>
            <w:tcBorders>
              <w:top w:val="single" w:sz="4" w:space="0" w:color="auto"/>
              <w:left w:val="single" w:sz="4" w:space="0" w:color="auto"/>
              <w:bottom w:val="single" w:sz="4" w:space="0" w:color="auto"/>
              <w:right w:val="single" w:sz="4" w:space="0" w:color="auto"/>
            </w:tcBorders>
            <w:hideMark/>
          </w:tcPr>
          <w:p w14:paraId="408B83EE" w14:textId="77777777" w:rsidR="00BD502E" w:rsidRPr="00BD4453" w:rsidRDefault="00BD502E" w:rsidP="00DA6183">
            <w:pPr>
              <w:jc w:val="center"/>
              <w:rPr>
                <w:rFonts w:ascii="Arial" w:hAnsi="Arial" w:cs="Arial"/>
                <w:b/>
                <w:sz w:val="18"/>
                <w:szCs w:val="18"/>
              </w:rPr>
            </w:pPr>
            <w:r w:rsidRPr="00BD4453">
              <w:rPr>
                <w:rFonts w:ascii="Arial" w:hAnsi="Arial" w:cs="Arial"/>
                <w:b/>
                <w:sz w:val="18"/>
                <w:szCs w:val="18"/>
              </w:rPr>
              <w:t>Dotace/Kč</w:t>
            </w:r>
          </w:p>
        </w:tc>
      </w:tr>
      <w:tr w:rsidR="00BD502E" w:rsidRPr="00BD4453" w14:paraId="3F8C226E" w14:textId="77777777" w:rsidTr="00DA6183">
        <w:tc>
          <w:tcPr>
            <w:tcW w:w="2689" w:type="dxa"/>
            <w:vMerge w:val="restart"/>
            <w:tcBorders>
              <w:top w:val="single" w:sz="4" w:space="0" w:color="auto"/>
              <w:left w:val="single" w:sz="4" w:space="0" w:color="auto"/>
              <w:bottom w:val="single" w:sz="4" w:space="0" w:color="auto"/>
              <w:right w:val="single" w:sz="4" w:space="0" w:color="auto"/>
            </w:tcBorders>
          </w:tcPr>
          <w:p w14:paraId="1BDE7023" w14:textId="77777777" w:rsidR="00BD502E" w:rsidRPr="00BD4453" w:rsidRDefault="00BD502E" w:rsidP="00DA6183">
            <w:pPr>
              <w:rPr>
                <w:rFonts w:ascii="Arial" w:hAnsi="Arial" w:cs="Arial"/>
                <w:sz w:val="18"/>
                <w:szCs w:val="18"/>
              </w:rPr>
            </w:pPr>
            <w:r w:rsidRPr="00BD4453">
              <w:rPr>
                <w:rFonts w:ascii="Arial" w:hAnsi="Arial" w:cs="Arial"/>
                <w:b/>
                <w:bCs/>
                <w:sz w:val="18"/>
                <w:szCs w:val="18"/>
              </w:rPr>
              <w:t>Charita Roudnice nad Labem/</w:t>
            </w:r>
            <w:r w:rsidRPr="00BD4453">
              <w:rPr>
                <w:rFonts w:ascii="Arial" w:hAnsi="Arial" w:cs="Arial"/>
                <w:sz w:val="18"/>
                <w:szCs w:val="18"/>
              </w:rPr>
              <w:t>62769111</w:t>
            </w:r>
          </w:p>
          <w:p w14:paraId="3F80A0EB" w14:textId="77777777" w:rsidR="00BD502E" w:rsidRPr="00BD4453" w:rsidRDefault="00BD502E" w:rsidP="00DA6183">
            <w:pPr>
              <w:rPr>
                <w:rFonts w:ascii="Arial" w:hAnsi="Arial" w:cs="Arial"/>
                <w:b/>
                <w:bCs/>
                <w:sz w:val="18"/>
                <w:szCs w:val="18"/>
              </w:rPr>
            </w:pPr>
          </w:p>
          <w:p w14:paraId="44AA25AC"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hideMark/>
          </w:tcPr>
          <w:p w14:paraId="4E740A34" w14:textId="77777777" w:rsidR="00BD502E" w:rsidRPr="00BD4453" w:rsidRDefault="00BD502E" w:rsidP="00DA6183">
            <w:pPr>
              <w:rPr>
                <w:rFonts w:ascii="Arial" w:hAnsi="Arial" w:cs="Arial"/>
                <w:sz w:val="18"/>
                <w:szCs w:val="18"/>
              </w:rPr>
            </w:pPr>
            <w:r w:rsidRPr="00BD4453">
              <w:rPr>
                <w:rFonts w:ascii="Arial" w:hAnsi="Arial" w:cs="Arial"/>
                <w:sz w:val="18"/>
                <w:szCs w:val="18"/>
              </w:rPr>
              <w:t>Azylový dům matky s dětmi v Domově sv. Josefa</w:t>
            </w:r>
          </w:p>
        </w:tc>
        <w:tc>
          <w:tcPr>
            <w:tcW w:w="1273" w:type="dxa"/>
            <w:tcBorders>
              <w:top w:val="single" w:sz="4" w:space="0" w:color="auto"/>
              <w:left w:val="single" w:sz="4" w:space="0" w:color="auto"/>
              <w:bottom w:val="single" w:sz="4" w:space="0" w:color="auto"/>
              <w:right w:val="single" w:sz="4" w:space="0" w:color="auto"/>
            </w:tcBorders>
          </w:tcPr>
          <w:p w14:paraId="54B85B1C"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446 000</w:t>
            </w:r>
          </w:p>
        </w:tc>
      </w:tr>
      <w:tr w:rsidR="00BD502E" w:rsidRPr="00BD4453" w14:paraId="1AA7DAAE" w14:textId="77777777" w:rsidTr="00DA6183">
        <w:tc>
          <w:tcPr>
            <w:tcW w:w="2689" w:type="dxa"/>
            <w:vMerge/>
            <w:tcBorders>
              <w:top w:val="single" w:sz="4" w:space="0" w:color="auto"/>
              <w:left w:val="single" w:sz="4" w:space="0" w:color="auto"/>
              <w:bottom w:val="single" w:sz="4" w:space="0" w:color="auto"/>
              <w:right w:val="single" w:sz="4" w:space="0" w:color="auto"/>
            </w:tcBorders>
            <w:vAlign w:val="center"/>
            <w:hideMark/>
          </w:tcPr>
          <w:p w14:paraId="7E11A6F4"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hideMark/>
          </w:tcPr>
          <w:p w14:paraId="063EEC69" w14:textId="77777777" w:rsidR="00BD502E" w:rsidRPr="00BD4453" w:rsidRDefault="00BD502E" w:rsidP="00DA6183">
            <w:pPr>
              <w:rPr>
                <w:rFonts w:ascii="Arial" w:hAnsi="Arial" w:cs="Arial"/>
                <w:sz w:val="18"/>
                <w:szCs w:val="18"/>
              </w:rPr>
            </w:pPr>
            <w:r w:rsidRPr="00BD4453">
              <w:rPr>
                <w:rFonts w:ascii="Arial" w:hAnsi="Arial" w:cs="Arial"/>
                <w:sz w:val="18"/>
                <w:szCs w:val="18"/>
              </w:rPr>
              <w:t xml:space="preserve">NZDM Bota </w:t>
            </w:r>
          </w:p>
        </w:tc>
        <w:tc>
          <w:tcPr>
            <w:tcW w:w="1273" w:type="dxa"/>
            <w:tcBorders>
              <w:top w:val="single" w:sz="4" w:space="0" w:color="auto"/>
              <w:left w:val="single" w:sz="4" w:space="0" w:color="auto"/>
              <w:bottom w:val="single" w:sz="4" w:space="0" w:color="auto"/>
              <w:right w:val="single" w:sz="4" w:space="0" w:color="auto"/>
            </w:tcBorders>
          </w:tcPr>
          <w:p w14:paraId="37001EBC"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192 000</w:t>
            </w:r>
          </w:p>
        </w:tc>
      </w:tr>
      <w:tr w:rsidR="00BD502E" w:rsidRPr="00BD4453" w14:paraId="48EA274C" w14:textId="77777777" w:rsidTr="00DA6183">
        <w:tc>
          <w:tcPr>
            <w:tcW w:w="2689" w:type="dxa"/>
            <w:vMerge/>
            <w:tcBorders>
              <w:top w:val="single" w:sz="4" w:space="0" w:color="auto"/>
              <w:left w:val="single" w:sz="4" w:space="0" w:color="auto"/>
              <w:bottom w:val="single" w:sz="4" w:space="0" w:color="auto"/>
              <w:right w:val="single" w:sz="4" w:space="0" w:color="auto"/>
            </w:tcBorders>
            <w:vAlign w:val="center"/>
            <w:hideMark/>
          </w:tcPr>
          <w:p w14:paraId="347D0A85"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hideMark/>
          </w:tcPr>
          <w:p w14:paraId="3C096AD5" w14:textId="77777777" w:rsidR="00BD502E" w:rsidRPr="00BD4453" w:rsidRDefault="00BD502E" w:rsidP="00DA6183">
            <w:pPr>
              <w:rPr>
                <w:rFonts w:ascii="Arial" w:hAnsi="Arial" w:cs="Arial"/>
                <w:sz w:val="18"/>
                <w:szCs w:val="18"/>
              </w:rPr>
            </w:pPr>
            <w:r w:rsidRPr="00BD4453">
              <w:rPr>
                <w:rFonts w:ascii="Arial" w:hAnsi="Arial" w:cs="Arial"/>
                <w:sz w:val="18"/>
                <w:szCs w:val="18"/>
              </w:rPr>
              <w:t>Sociálně aktivizační služby pro rodiny s dětmi „Pod střechou“</w:t>
            </w:r>
          </w:p>
        </w:tc>
        <w:tc>
          <w:tcPr>
            <w:tcW w:w="1273" w:type="dxa"/>
            <w:tcBorders>
              <w:top w:val="single" w:sz="4" w:space="0" w:color="auto"/>
              <w:left w:val="single" w:sz="4" w:space="0" w:color="auto"/>
              <w:bottom w:val="single" w:sz="4" w:space="0" w:color="auto"/>
              <w:right w:val="single" w:sz="4" w:space="0" w:color="auto"/>
            </w:tcBorders>
          </w:tcPr>
          <w:p w14:paraId="5054310A"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120 000</w:t>
            </w:r>
          </w:p>
        </w:tc>
      </w:tr>
      <w:tr w:rsidR="00BD502E" w:rsidRPr="00BD4453" w14:paraId="0981A78C" w14:textId="77777777" w:rsidTr="00DA6183">
        <w:tc>
          <w:tcPr>
            <w:tcW w:w="2689" w:type="dxa"/>
            <w:vMerge/>
            <w:tcBorders>
              <w:top w:val="single" w:sz="4" w:space="0" w:color="auto"/>
              <w:left w:val="single" w:sz="4" w:space="0" w:color="auto"/>
              <w:bottom w:val="single" w:sz="4" w:space="0" w:color="auto"/>
              <w:right w:val="single" w:sz="4" w:space="0" w:color="auto"/>
            </w:tcBorders>
            <w:vAlign w:val="center"/>
            <w:hideMark/>
          </w:tcPr>
          <w:p w14:paraId="59F26034"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hideMark/>
          </w:tcPr>
          <w:p w14:paraId="4261A3AD" w14:textId="77777777" w:rsidR="00BD502E" w:rsidRPr="00BD4453" w:rsidRDefault="00BD502E" w:rsidP="00DA6183">
            <w:pPr>
              <w:rPr>
                <w:rFonts w:ascii="Arial" w:hAnsi="Arial" w:cs="Arial"/>
                <w:sz w:val="18"/>
                <w:szCs w:val="18"/>
              </w:rPr>
            </w:pPr>
            <w:r w:rsidRPr="00BD4453">
              <w:rPr>
                <w:rFonts w:ascii="Arial" w:hAnsi="Arial" w:cs="Arial"/>
                <w:sz w:val="18"/>
                <w:szCs w:val="18"/>
              </w:rPr>
              <w:t>Charitní pečovatelská služba Roudnice</w:t>
            </w:r>
          </w:p>
        </w:tc>
        <w:tc>
          <w:tcPr>
            <w:tcW w:w="1273" w:type="dxa"/>
            <w:tcBorders>
              <w:top w:val="single" w:sz="4" w:space="0" w:color="auto"/>
              <w:left w:val="single" w:sz="4" w:space="0" w:color="auto"/>
              <w:bottom w:val="single" w:sz="4" w:space="0" w:color="auto"/>
              <w:right w:val="single" w:sz="4" w:space="0" w:color="auto"/>
            </w:tcBorders>
          </w:tcPr>
          <w:p w14:paraId="36D0F632"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168 000</w:t>
            </w:r>
          </w:p>
        </w:tc>
      </w:tr>
      <w:tr w:rsidR="00BD502E" w:rsidRPr="00BD4453" w14:paraId="4CAFBF23" w14:textId="77777777" w:rsidTr="00DA6183">
        <w:trPr>
          <w:trHeight w:val="246"/>
        </w:trPr>
        <w:tc>
          <w:tcPr>
            <w:tcW w:w="2689" w:type="dxa"/>
            <w:vMerge w:val="restart"/>
            <w:tcBorders>
              <w:top w:val="single" w:sz="4" w:space="0" w:color="auto"/>
              <w:left w:val="single" w:sz="4" w:space="0" w:color="auto"/>
              <w:bottom w:val="single" w:sz="4" w:space="0" w:color="auto"/>
              <w:right w:val="single" w:sz="4" w:space="0" w:color="auto"/>
            </w:tcBorders>
            <w:hideMark/>
          </w:tcPr>
          <w:p w14:paraId="4E054EFF" w14:textId="77777777" w:rsidR="00BD502E" w:rsidRPr="00BD4453" w:rsidRDefault="00BD502E" w:rsidP="00DA6183">
            <w:pPr>
              <w:rPr>
                <w:rFonts w:ascii="Arial" w:hAnsi="Arial" w:cs="Arial"/>
                <w:b/>
                <w:bCs/>
                <w:sz w:val="18"/>
                <w:szCs w:val="18"/>
              </w:rPr>
            </w:pPr>
            <w:r w:rsidRPr="00BD4453">
              <w:rPr>
                <w:rFonts w:ascii="Arial" w:hAnsi="Arial" w:cs="Arial"/>
                <w:b/>
                <w:bCs/>
                <w:sz w:val="18"/>
                <w:szCs w:val="18"/>
              </w:rPr>
              <w:t>OPORA o.s.</w:t>
            </w:r>
          </w:p>
          <w:p w14:paraId="3CB45BC3" w14:textId="77777777" w:rsidR="00BD502E" w:rsidRPr="00BD4453" w:rsidRDefault="00BD502E" w:rsidP="00DA6183">
            <w:pPr>
              <w:rPr>
                <w:rFonts w:ascii="Arial" w:hAnsi="Arial" w:cs="Arial"/>
                <w:sz w:val="18"/>
                <w:szCs w:val="18"/>
              </w:rPr>
            </w:pPr>
            <w:r w:rsidRPr="00BD4453">
              <w:rPr>
                <w:rFonts w:ascii="Arial" w:hAnsi="Arial" w:cs="Arial"/>
                <w:sz w:val="18"/>
                <w:szCs w:val="18"/>
              </w:rPr>
              <w:t>63154935</w:t>
            </w:r>
          </w:p>
        </w:tc>
        <w:tc>
          <w:tcPr>
            <w:tcW w:w="5100" w:type="dxa"/>
            <w:tcBorders>
              <w:top w:val="single" w:sz="4" w:space="0" w:color="auto"/>
              <w:left w:val="single" w:sz="4" w:space="0" w:color="auto"/>
              <w:bottom w:val="single" w:sz="4" w:space="0" w:color="auto"/>
              <w:right w:val="single" w:sz="4" w:space="0" w:color="auto"/>
            </w:tcBorders>
            <w:hideMark/>
          </w:tcPr>
          <w:p w14:paraId="6E311A7C" w14:textId="77777777" w:rsidR="00BD502E" w:rsidRPr="00BD4453" w:rsidRDefault="00BD502E" w:rsidP="00DA6183">
            <w:pPr>
              <w:rPr>
                <w:rFonts w:ascii="Arial" w:hAnsi="Arial" w:cs="Arial"/>
                <w:sz w:val="18"/>
                <w:szCs w:val="18"/>
              </w:rPr>
            </w:pPr>
            <w:r w:rsidRPr="00BD4453">
              <w:rPr>
                <w:rFonts w:ascii="Arial" w:hAnsi="Arial" w:cs="Arial"/>
                <w:sz w:val="18"/>
                <w:szCs w:val="18"/>
              </w:rPr>
              <w:t xml:space="preserve">Pečovatelská služba OPORA </w:t>
            </w:r>
          </w:p>
        </w:tc>
        <w:tc>
          <w:tcPr>
            <w:tcW w:w="1273" w:type="dxa"/>
            <w:tcBorders>
              <w:top w:val="single" w:sz="4" w:space="0" w:color="auto"/>
              <w:left w:val="single" w:sz="4" w:space="0" w:color="auto"/>
              <w:bottom w:val="single" w:sz="4" w:space="0" w:color="auto"/>
              <w:right w:val="single" w:sz="4" w:space="0" w:color="auto"/>
            </w:tcBorders>
          </w:tcPr>
          <w:p w14:paraId="6CD1EE4C"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615 000</w:t>
            </w:r>
          </w:p>
        </w:tc>
      </w:tr>
      <w:tr w:rsidR="00BD502E" w:rsidRPr="00BD4453" w14:paraId="6A28A259" w14:textId="77777777" w:rsidTr="00DA6183">
        <w:trPr>
          <w:trHeight w:val="264"/>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44805A"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hideMark/>
          </w:tcPr>
          <w:p w14:paraId="17FCBFFC" w14:textId="77777777" w:rsidR="00BD502E" w:rsidRPr="00BD4453" w:rsidRDefault="00BD502E" w:rsidP="00DA6183">
            <w:pPr>
              <w:rPr>
                <w:rFonts w:ascii="Arial" w:hAnsi="Arial" w:cs="Arial"/>
                <w:sz w:val="18"/>
                <w:szCs w:val="18"/>
              </w:rPr>
            </w:pPr>
            <w:r w:rsidRPr="00BD4453">
              <w:rPr>
                <w:rFonts w:ascii="Arial" w:hAnsi="Arial" w:cs="Arial"/>
                <w:sz w:val="18"/>
                <w:szCs w:val="18"/>
              </w:rPr>
              <w:t>Domácí hospicová péče OPORA</w:t>
            </w:r>
          </w:p>
        </w:tc>
        <w:tc>
          <w:tcPr>
            <w:tcW w:w="1273" w:type="dxa"/>
            <w:tcBorders>
              <w:top w:val="single" w:sz="4" w:space="0" w:color="auto"/>
              <w:left w:val="single" w:sz="4" w:space="0" w:color="auto"/>
              <w:bottom w:val="single" w:sz="4" w:space="0" w:color="auto"/>
              <w:right w:val="single" w:sz="4" w:space="0" w:color="auto"/>
            </w:tcBorders>
          </w:tcPr>
          <w:p w14:paraId="565DDE5E"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76 000</w:t>
            </w:r>
          </w:p>
        </w:tc>
      </w:tr>
      <w:tr w:rsidR="00BD502E" w:rsidRPr="00BD4453" w14:paraId="5B9A5D22" w14:textId="77777777" w:rsidTr="00DA6183">
        <w:tc>
          <w:tcPr>
            <w:tcW w:w="2689" w:type="dxa"/>
            <w:vMerge w:val="restart"/>
            <w:tcBorders>
              <w:top w:val="single" w:sz="4" w:space="0" w:color="auto"/>
              <w:left w:val="single" w:sz="4" w:space="0" w:color="auto"/>
              <w:bottom w:val="single" w:sz="4" w:space="0" w:color="auto"/>
              <w:right w:val="single" w:sz="4" w:space="0" w:color="auto"/>
            </w:tcBorders>
          </w:tcPr>
          <w:p w14:paraId="33E9273F" w14:textId="77777777" w:rsidR="00BD502E" w:rsidRPr="00BD4453" w:rsidRDefault="00BD502E" w:rsidP="00DA6183">
            <w:pPr>
              <w:rPr>
                <w:rFonts w:ascii="Arial" w:hAnsi="Arial" w:cs="Arial"/>
                <w:sz w:val="18"/>
                <w:szCs w:val="18"/>
              </w:rPr>
            </w:pPr>
            <w:r w:rsidRPr="00BD4453">
              <w:rPr>
                <w:rFonts w:ascii="Arial" w:hAnsi="Arial" w:cs="Arial"/>
                <w:b/>
                <w:bCs/>
                <w:sz w:val="18"/>
                <w:szCs w:val="18"/>
              </w:rPr>
              <w:t>Diakonie ČCE – středisko v Krabčicích/</w:t>
            </w:r>
            <w:r w:rsidRPr="00BD4453">
              <w:rPr>
                <w:rFonts w:ascii="Arial" w:hAnsi="Arial" w:cs="Arial"/>
                <w:sz w:val="18"/>
                <w:szCs w:val="18"/>
              </w:rPr>
              <w:t>41328523</w:t>
            </w:r>
          </w:p>
        </w:tc>
        <w:tc>
          <w:tcPr>
            <w:tcW w:w="5100" w:type="dxa"/>
            <w:tcBorders>
              <w:top w:val="single" w:sz="4" w:space="0" w:color="auto"/>
              <w:left w:val="single" w:sz="4" w:space="0" w:color="auto"/>
              <w:bottom w:val="single" w:sz="4" w:space="0" w:color="auto"/>
              <w:right w:val="single" w:sz="4" w:space="0" w:color="auto"/>
            </w:tcBorders>
          </w:tcPr>
          <w:p w14:paraId="1293597B" w14:textId="77777777" w:rsidR="00BD502E" w:rsidRPr="00BD4453" w:rsidRDefault="00BD502E" w:rsidP="00DA6183">
            <w:pPr>
              <w:rPr>
                <w:rFonts w:ascii="Arial" w:hAnsi="Arial" w:cs="Arial"/>
                <w:sz w:val="18"/>
                <w:szCs w:val="18"/>
              </w:rPr>
            </w:pPr>
            <w:r w:rsidRPr="00BD4453">
              <w:rPr>
                <w:rFonts w:ascii="Arial" w:hAnsi="Arial" w:cs="Arial"/>
                <w:sz w:val="18"/>
                <w:szCs w:val="18"/>
              </w:rPr>
              <w:t>Podpora sociálních služeb pro rok 2023 - DPS</w:t>
            </w:r>
          </w:p>
        </w:tc>
        <w:tc>
          <w:tcPr>
            <w:tcW w:w="1273" w:type="dxa"/>
            <w:tcBorders>
              <w:top w:val="single" w:sz="4" w:space="0" w:color="auto"/>
              <w:left w:val="single" w:sz="4" w:space="0" w:color="auto"/>
              <w:bottom w:val="single" w:sz="4" w:space="0" w:color="auto"/>
              <w:right w:val="single" w:sz="4" w:space="0" w:color="auto"/>
            </w:tcBorders>
          </w:tcPr>
          <w:p w14:paraId="39DC8300"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50 000</w:t>
            </w:r>
          </w:p>
        </w:tc>
      </w:tr>
      <w:tr w:rsidR="00BD502E" w:rsidRPr="00BD4453" w14:paraId="6BF3AD2D" w14:textId="77777777" w:rsidTr="00DA6183">
        <w:trPr>
          <w:trHeight w:val="285"/>
        </w:trPr>
        <w:tc>
          <w:tcPr>
            <w:tcW w:w="2689" w:type="dxa"/>
            <w:vMerge/>
            <w:tcBorders>
              <w:top w:val="single" w:sz="4" w:space="0" w:color="auto"/>
              <w:left w:val="single" w:sz="4" w:space="0" w:color="auto"/>
              <w:bottom w:val="single" w:sz="4" w:space="0" w:color="auto"/>
              <w:right w:val="single" w:sz="4" w:space="0" w:color="auto"/>
            </w:tcBorders>
            <w:vAlign w:val="center"/>
          </w:tcPr>
          <w:p w14:paraId="4BF3BBCA"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tcPr>
          <w:p w14:paraId="60781770" w14:textId="77777777" w:rsidR="00BD502E" w:rsidRPr="00BD4453" w:rsidRDefault="00BD502E" w:rsidP="00DA6183">
            <w:pPr>
              <w:rPr>
                <w:rFonts w:ascii="Arial" w:hAnsi="Arial" w:cs="Arial"/>
                <w:sz w:val="18"/>
                <w:szCs w:val="18"/>
              </w:rPr>
            </w:pPr>
            <w:r w:rsidRPr="00BD4453">
              <w:rPr>
                <w:rFonts w:ascii="Arial" w:hAnsi="Arial" w:cs="Arial"/>
                <w:sz w:val="18"/>
                <w:szCs w:val="18"/>
              </w:rPr>
              <w:t>Podpora sociálních služeb pro rok 2023 - DZR</w:t>
            </w:r>
          </w:p>
        </w:tc>
        <w:tc>
          <w:tcPr>
            <w:tcW w:w="1273" w:type="dxa"/>
            <w:tcBorders>
              <w:top w:val="single" w:sz="4" w:space="0" w:color="auto"/>
              <w:left w:val="single" w:sz="4" w:space="0" w:color="auto"/>
              <w:bottom w:val="single" w:sz="4" w:space="0" w:color="auto"/>
              <w:right w:val="single" w:sz="4" w:space="0" w:color="auto"/>
            </w:tcBorders>
          </w:tcPr>
          <w:p w14:paraId="7A280278"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165 000</w:t>
            </w:r>
          </w:p>
        </w:tc>
      </w:tr>
      <w:tr w:rsidR="00BD502E" w:rsidRPr="00BD4453" w14:paraId="0FC7BEB8" w14:textId="77777777" w:rsidTr="00DA6183">
        <w:tc>
          <w:tcPr>
            <w:tcW w:w="2689" w:type="dxa"/>
            <w:vMerge w:val="restart"/>
            <w:tcBorders>
              <w:top w:val="single" w:sz="4" w:space="0" w:color="auto"/>
              <w:left w:val="single" w:sz="4" w:space="0" w:color="auto"/>
              <w:bottom w:val="single" w:sz="4" w:space="0" w:color="auto"/>
              <w:right w:val="single" w:sz="4" w:space="0" w:color="auto"/>
            </w:tcBorders>
            <w:hideMark/>
          </w:tcPr>
          <w:p w14:paraId="7E4793A6" w14:textId="77777777" w:rsidR="00BD502E" w:rsidRPr="00BD4453" w:rsidRDefault="00BD502E" w:rsidP="00DA6183">
            <w:pPr>
              <w:rPr>
                <w:rFonts w:ascii="Arial" w:hAnsi="Arial" w:cs="Arial"/>
                <w:b/>
                <w:bCs/>
                <w:sz w:val="18"/>
                <w:szCs w:val="18"/>
              </w:rPr>
            </w:pPr>
            <w:r w:rsidRPr="00BD4453">
              <w:rPr>
                <w:rFonts w:ascii="Arial" w:hAnsi="Arial" w:cs="Arial"/>
                <w:b/>
                <w:bCs/>
                <w:sz w:val="18"/>
                <w:szCs w:val="18"/>
              </w:rPr>
              <w:t>Nemocnice Roudnice nad Labem, s.r.o. /</w:t>
            </w:r>
          </w:p>
          <w:p w14:paraId="1AF854B2" w14:textId="77777777" w:rsidR="00BD502E" w:rsidRPr="00BD4453" w:rsidRDefault="00BD502E" w:rsidP="00DA6183">
            <w:pPr>
              <w:rPr>
                <w:rFonts w:ascii="Arial" w:hAnsi="Arial" w:cs="Arial"/>
                <w:sz w:val="18"/>
                <w:szCs w:val="18"/>
              </w:rPr>
            </w:pPr>
            <w:r w:rsidRPr="00BD4453">
              <w:rPr>
                <w:rFonts w:ascii="Arial" w:hAnsi="Arial" w:cs="Arial"/>
                <w:sz w:val="18"/>
                <w:szCs w:val="18"/>
              </w:rPr>
              <w:t>25443801</w:t>
            </w:r>
          </w:p>
        </w:tc>
        <w:tc>
          <w:tcPr>
            <w:tcW w:w="5100" w:type="dxa"/>
            <w:tcBorders>
              <w:top w:val="single" w:sz="4" w:space="0" w:color="auto"/>
              <w:left w:val="single" w:sz="4" w:space="0" w:color="auto"/>
              <w:bottom w:val="single" w:sz="4" w:space="0" w:color="auto"/>
              <w:right w:val="single" w:sz="4" w:space="0" w:color="auto"/>
            </w:tcBorders>
            <w:hideMark/>
          </w:tcPr>
          <w:p w14:paraId="43D60136" w14:textId="77777777" w:rsidR="00BD502E" w:rsidRPr="00BD4453" w:rsidRDefault="00BD502E" w:rsidP="00DA6183">
            <w:pPr>
              <w:rPr>
                <w:rFonts w:ascii="Arial" w:hAnsi="Arial" w:cs="Arial"/>
                <w:sz w:val="18"/>
                <w:szCs w:val="18"/>
              </w:rPr>
            </w:pPr>
            <w:r w:rsidRPr="00BD4453">
              <w:rPr>
                <w:rFonts w:ascii="Arial" w:hAnsi="Arial" w:cs="Arial"/>
                <w:sz w:val="18"/>
                <w:szCs w:val="18"/>
              </w:rPr>
              <w:t xml:space="preserve">Denní stacionář </w:t>
            </w:r>
          </w:p>
        </w:tc>
        <w:tc>
          <w:tcPr>
            <w:tcW w:w="1273" w:type="dxa"/>
            <w:tcBorders>
              <w:top w:val="single" w:sz="4" w:space="0" w:color="auto"/>
              <w:left w:val="single" w:sz="4" w:space="0" w:color="auto"/>
              <w:bottom w:val="single" w:sz="4" w:space="0" w:color="auto"/>
              <w:right w:val="single" w:sz="4" w:space="0" w:color="auto"/>
            </w:tcBorders>
          </w:tcPr>
          <w:p w14:paraId="03F95893"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124 000</w:t>
            </w:r>
          </w:p>
        </w:tc>
      </w:tr>
      <w:tr w:rsidR="00BD502E" w:rsidRPr="00BD4453" w14:paraId="573DAB8F" w14:textId="77777777" w:rsidTr="00DA6183">
        <w:trPr>
          <w:trHeight w:val="414"/>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EC5EF9"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hideMark/>
          </w:tcPr>
          <w:p w14:paraId="13047743" w14:textId="77777777" w:rsidR="00BD502E" w:rsidRPr="00BD4453" w:rsidRDefault="00BD502E" w:rsidP="00DA6183">
            <w:pPr>
              <w:rPr>
                <w:rFonts w:ascii="Arial" w:hAnsi="Arial" w:cs="Arial"/>
                <w:sz w:val="18"/>
                <w:szCs w:val="18"/>
              </w:rPr>
            </w:pPr>
            <w:r w:rsidRPr="00BD4453">
              <w:rPr>
                <w:rFonts w:ascii="Arial" w:hAnsi="Arial" w:cs="Arial"/>
                <w:sz w:val="18"/>
                <w:szCs w:val="18"/>
              </w:rPr>
              <w:t>Pečovatelská služba</w:t>
            </w:r>
          </w:p>
        </w:tc>
        <w:tc>
          <w:tcPr>
            <w:tcW w:w="1273" w:type="dxa"/>
            <w:tcBorders>
              <w:top w:val="single" w:sz="4" w:space="0" w:color="auto"/>
              <w:left w:val="single" w:sz="4" w:space="0" w:color="auto"/>
              <w:bottom w:val="single" w:sz="4" w:space="0" w:color="auto"/>
              <w:right w:val="single" w:sz="4" w:space="0" w:color="auto"/>
            </w:tcBorders>
          </w:tcPr>
          <w:p w14:paraId="2D60021C"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298 000</w:t>
            </w:r>
          </w:p>
        </w:tc>
      </w:tr>
      <w:tr w:rsidR="00BD502E" w:rsidRPr="00BD4453" w14:paraId="1A8532E5" w14:textId="77777777" w:rsidTr="00DA6183">
        <w:trPr>
          <w:trHeight w:val="260"/>
        </w:trPr>
        <w:tc>
          <w:tcPr>
            <w:tcW w:w="2689" w:type="dxa"/>
            <w:tcBorders>
              <w:top w:val="single" w:sz="4" w:space="0" w:color="auto"/>
              <w:left w:val="single" w:sz="4" w:space="0" w:color="auto"/>
              <w:bottom w:val="single" w:sz="4" w:space="0" w:color="auto"/>
              <w:right w:val="single" w:sz="4" w:space="0" w:color="auto"/>
            </w:tcBorders>
          </w:tcPr>
          <w:p w14:paraId="73EB8069" w14:textId="77777777" w:rsidR="00BD502E" w:rsidRPr="00BD4453" w:rsidRDefault="00BD502E" w:rsidP="00DA6183">
            <w:pPr>
              <w:rPr>
                <w:rFonts w:ascii="Arial" w:hAnsi="Arial" w:cs="Arial"/>
                <w:sz w:val="18"/>
                <w:szCs w:val="18"/>
              </w:rPr>
            </w:pPr>
            <w:r w:rsidRPr="00BD4453">
              <w:rPr>
                <w:rFonts w:ascii="Arial" w:hAnsi="Arial" w:cs="Arial"/>
                <w:b/>
                <w:bCs/>
                <w:sz w:val="18"/>
                <w:szCs w:val="18"/>
              </w:rPr>
              <w:t>Centrum D8 o.p.s./</w:t>
            </w:r>
            <w:r w:rsidRPr="00BD4453">
              <w:rPr>
                <w:rFonts w:ascii="Arial" w:hAnsi="Arial" w:cs="Arial"/>
                <w:sz w:val="18"/>
                <w:szCs w:val="18"/>
              </w:rPr>
              <w:t>26681471</w:t>
            </w:r>
          </w:p>
        </w:tc>
        <w:tc>
          <w:tcPr>
            <w:tcW w:w="5100" w:type="dxa"/>
            <w:tcBorders>
              <w:top w:val="single" w:sz="4" w:space="0" w:color="auto"/>
              <w:left w:val="single" w:sz="4" w:space="0" w:color="auto"/>
              <w:bottom w:val="single" w:sz="4" w:space="0" w:color="auto"/>
              <w:right w:val="single" w:sz="4" w:space="0" w:color="auto"/>
            </w:tcBorders>
          </w:tcPr>
          <w:p w14:paraId="2CAA38D4" w14:textId="77777777" w:rsidR="00BD502E" w:rsidRPr="00BD4453" w:rsidRDefault="00BD502E" w:rsidP="00DA6183">
            <w:pPr>
              <w:rPr>
                <w:rFonts w:ascii="Arial" w:hAnsi="Arial" w:cs="Arial"/>
                <w:sz w:val="18"/>
                <w:szCs w:val="18"/>
              </w:rPr>
            </w:pPr>
            <w:r w:rsidRPr="00BD4453">
              <w:rPr>
                <w:rFonts w:ascii="Arial" w:hAnsi="Arial" w:cs="Arial"/>
                <w:sz w:val="18"/>
                <w:szCs w:val="18"/>
              </w:rPr>
              <w:t>Klíč – poradna pro rodiny</w:t>
            </w:r>
          </w:p>
        </w:tc>
        <w:tc>
          <w:tcPr>
            <w:tcW w:w="1273" w:type="dxa"/>
            <w:tcBorders>
              <w:top w:val="single" w:sz="4" w:space="0" w:color="auto"/>
              <w:left w:val="single" w:sz="4" w:space="0" w:color="auto"/>
              <w:bottom w:val="single" w:sz="4" w:space="0" w:color="auto"/>
              <w:right w:val="single" w:sz="4" w:space="0" w:color="auto"/>
            </w:tcBorders>
          </w:tcPr>
          <w:p w14:paraId="1952DA16"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57 000</w:t>
            </w:r>
          </w:p>
        </w:tc>
      </w:tr>
      <w:tr w:rsidR="00BD502E" w:rsidRPr="00BD4453" w14:paraId="06E90CAF" w14:textId="77777777" w:rsidTr="00DA6183">
        <w:trPr>
          <w:trHeight w:val="444"/>
        </w:trPr>
        <w:tc>
          <w:tcPr>
            <w:tcW w:w="2689" w:type="dxa"/>
            <w:tcBorders>
              <w:top w:val="single" w:sz="4" w:space="0" w:color="auto"/>
              <w:left w:val="single" w:sz="4" w:space="0" w:color="auto"/>
              <w:bottom w:val="single" w:sz="4" w:space="0" w:color="auto"/>
              <w:right w:val="single" w:sz="4" w:space="0" w:color="auto"/>
            </w:tcBorders>
            <w:hideMark/>
          </w:tcPr>
          <w:p w14:paraId="02FE37D0" w14:textId="77777777" w:rsidR="00BD502E" w:rsidRPr="00BD4453" w:rsidRDefault="00BD502E" w:rsidP="00DA6183">
            <w:pPr>
              <w:rPr>
                <w:rFonts w:ascii="Arial" w:hAnsi="Arial" w:cs="Arial"/>
                <w:b/>
                <w:sz w:val="18"/>
                <w:szCs w:val="18"/>
              </w:rPr>
            </w:pPr>
            <w:r w:rsidRPr="00BD4453">
              <w:rPr>
                <w:rFonts w:ascii="Arial" w:hAnsi="Arial" w:cs="Arial"/>
                <w:b/>
                <w:sz w:val="18"/>
                <w:szCs w:val="18"/>
              </w:rPr>
              <w:t>Fokus Labe/44226586</w:t>
            </w:r>
          </w:p>
        </w:tc>
        <w:tc>
          <w:tcPr>
            <w:tcW w:w="5100" w:type="dxa"/>
            <w:tcBorders>
              <w:top w:val="single" w:sz="4" w:space="0" w:color="auto"/>
              <w:left w:val="single" w:sz="4" w:space="0" w:color="auto"/>
              <w:bottom w:val="single" w:sz="4" w:space="0" w:color="auto"/>
              <w:right w:val="single" w:sz="4" w:space="0" w:color="auto"/>
            </w:tcBorders>
            <w:hideMark/>
          </w:tcPr>
          <w:p w14:paraId="6DAFD803" w14:textId="77777777" w:rsidR="00BD502E" w:rsidRPr="00BD4453" w:rsidRDefault="00BD502E" w:rsidP="00DA6183">
            <w:pPr>
              <w:rPr>
                <w:rFonts w:ascii="Arial" w:hAnsi="Arial" w:cs="Arial"/>
                <w:sz w:val="18"/>
                <w:szCs w:val="18"/>
              </w:rPr>
            </w:pPr>
            <w:r w:rsidRPr="00BD4453">
              <w:rPr>
                <w:rFonts w:ascii="Arial" w:hAnsi="Arial" w:cs="Arial"/>
                <w:sz w:val="18"/>
                <w:szCs w:val="18"/>
              </w:rPr>
              <w:t>Tým duševního zdraví Litoměřice</w:t>
            </w:r>
          </w:p>
        </w:tc>
        <w:tc>
          <w:tcPr>
            <w:tcW w:w="1273" w:type="dxa"/>
            <w:tcBorders>
              <w:top w:val="single" w:sz="4" w:space="0" w:color="auto"/>
              <w:left w:val="single" w:sz="4" w:space="0" w:color="auto"/>
              <w:bottom w:val="single" w:sz="4" w:space="0" w:color="auto"/>
              <w:right w:val="single" w:sz="4" w:space="0" w:color="auto"/>
            </w:tcBorders>
          </w:tcPr>
          <w:p w14:paraId="0DFEE6CD"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68 000</w:t>
            </w:r>
          </w:p>
        </w:tc>
      </w:tr>
      <w:tr w:rsidR="00BD502E" w:rsidRPr="00BD4453" w14:paraId="7A0B7555" w14:textId="77777777" w:rsidTr="00DA6183">
        <w:trPr>
          <w:trHeight w:val="256"/>
        </w:trPr>
        <w:tc>
          <w:tcPr>
            <w:tcW w:w="2689" w:type="dxa"/>
            <w:tcBorders>
              <w:top w:val="single" w:sz="4" w:space="0" w:color="auto"/>
              <w:left w:val="single" w:sz="4" w:space="0" w:color="auto"/>
              <w:bottom w:val="single" w:sz="4" w:space="0" w:color="auto"/>
              <w:right w:val="single" w:sz="4" w:space="0" w:color="auto"/>
            </w:tcBorders>
          </w:tcPr>
          <w:p w14:paraId="3598509E" w14:textId="77777777" w:rsidR="00BD502E" w:rsidRPr="00BD4453" w:rsidRDefault="00BD502E" w:rsidP="00DA6183">
            <w:pPr>
              <w:rPr>
                <w:rFonts w:ascii="Arial" w:hAnsi="Arial" w:cs="Arial"/>
                <w:b/>
                <w:sz w:val="18"/>
                <w:szCs w:val="18"/>
              </w:rPr>
            </w:pPr>
            <w:r w:rsidRPr="00BD4453">
              <w:rPr>
                <w:rFonts w:ascii="Arial" w:hAnsi="Arial" w:cs="Arial"/>
                <w:b/>
                <w:sz w:val="18"/>
                <w:szCs w:val="18"/>
              </w:rPr>
              <w:lastRenderedPageBreak/>
              <w:t>Diecézní charita Litoměřice</w:t>
            </w:r>
          </w:p>
        </w:tc>
        <w:tc>
          <w:tcPr>
            <w:tcW w:w="5100" w:type="dxa"/>
            <w:tcBorders>
              <w:top w:val="single" w:sz="4" w:space="0" w:color="auto"/>
              <w:left w:val="single" w:sz="4" w:space="0" w:color="auto"/>
              <w:bottom w:val="single" w:sz="4" w:space="0" w:color="auto"/>
              <w:right w:val="single" w:sz="4" w:space="0" w:color="auto"/>
            </w:tcBorders>
          </w:tcPr>
          <w:p w14:paraId="2F599C55" w14:textId="77777777" w:rsidR="00BD502E" w:rsidRPr="00BD4453" w:rsidRDefault="00BD502E" w:rsidP="00DA6183">
            <w:pPr>
              <w:rPr>
                <w:rFonts w:ascii="Arial" w:hAnsi="Arial" w:cs="Arial"/>
                <w:bCs/>
                <w:sz w:val="18"/>
                <w:szCs w:val="18"/>
              </w:rPr>
            </w:pPr>
            <w:r w:rsidRPr="00BD4453">
              <w:rPr>
                <w:rFonts w:ascii="Arial" w:hAnsi="Arial" w:cs="Arial"/>
                <w:bCs/>
                <w:sz w:val="18"/>
                <w:szCs w:val="18"/>
              </w:rPr>
              <w:t>Poradenské centrum Litoměřice</w:t>
            </w:r>
          </w:p>
        </w:tc>
        <w:tc>
          <w:tcPr>
            <w:tcW w:w="1273" w:type="dxa"/>
            <w:tcBorders>
              <w:top w:val="single" w:sz="4" w:space="0" w:color="auto"/>
              <w:left w:val="single" w:sz="4" w:space="0" w:color="auto"/>
              <w:bottom w:val="single" w:sz="4" w:space="0" w:color="auto"/>
              <w:right w:val="single" w:sz="4" w:space="0" w:color="auto"/>
            </w:tcBorders>
          </w:tcPr>
          <w:p w14:paraId="1BCF480A" w14:textId="77777777" w:rsidR="00BD502E" w:rsidRPr="00BD4453" w:rsidRDefault="00BD502E" w:rsidP="00DA6183">
            <w:pPr>
              <w:jc w:val="right"/>
              <w:rPr>
                <w:rFonts w:ascii="Arial" w:hAnsi="Arial" w:cs="Arial"/>
                <w:bCs/>
                <w:sz w:val="18"/>
                <w:szCs w:val="18"/>
              </w:rPr>
            </w:pPr>
            <w:r w:rsidRPr="00BD4453">
              <w:rPr>
                <w:rFonts w:ascii="Arial" w:hAnsi="Arial" w:cs="Arial"/>
                <w:bCs/>
                <w:sz w:val="18"/>
                <w:szCs w:val="18"/>
              </w:rPr>
              <w:t>62 000</w:t>
            </w:r>
          </w:p>
        </w:tc>
      </w:tr>
      <w:tr w:rsidR="00BD502E" w:rsidRPr="00BD4453" w14:paraId="0AE00DF6" w14:textId="77777777" w:rsidTr="00DA6183">
        <w:trPr>
          <w:trHeight w:val="270"/>
        </w:trPr>
        <w:tc>
          <w:tcPr>
            <w:tcW w:w="2689" w:type="dxa"/>
            <w:vMerge w:val="restart"/>
            <w:tcBorders>
              <w:top w:val="single" w:sz="4" w:space="0" w:color="auto"/>
              <w:left w:val="single" w:sz="4" w:space="0" w:color="auto"/>
              <w:right w:val="single" w:sz="4" w:space="0" w:color="auto"/>
            </w:tcBorders>
          </w:tcPr>
          <w:p w14:paraId="24A12595" w14:textId="77777777" w:rsidR="00BD502E" w:rsidRPr="00BD4453" w:rsidRDefault="00BD502E" w:rsidP="00DA6183">
            <w:pPr>
              <w:rPr>
                <w:rFonts w:ascii="Arial" w:hAnsi="Arial" w:cs="Arial"/>
                <w:sz w:val="18"/>
                <w:szCs w:val="18"/>
              </w:rPr>
            </w:pPr>
            <w:r w:rsidRPr="00BD4453">
              <w:rPr>
                <w:rFonts w:ascii="Arial" w:hAnsi="Arial" w:cs="Arial"/>
                <w:b/>
                <w:bCs/>
                <w:sz w:val="18"/>
                <w:szCs w:val="18"/>
              </w:rPr>
              <w:t>Spirála Ústecký kraj</w:t>
            </w:r>
            <w:r w:rsidRPr="00BD4453">
              <w:rPr>
                <w:rFonts w:ascii="Arial" w:hAnsi="Arial" w:cs="Arial"/>
                <w:sz w:val="18"/>
                <w:szCs w:val="18"/>
              </w:rPr>
              <w:t>/ 68954221</w:t>
            </w:r>
          </w:p>
          <w:p w14:paraId="552B8797" w14:textId="77777777" w:rsidR="00BD502E" w:rsidRPr="00BD4453" w:rsidRDefault="00BD502E" w:rsidP="00DA6183">
            <w:pPr>
              <w:rPr>
                <w:rFonts w:ascii="Arial" w:hAnsi="Arial" w:cs="Arial"/>
                <w:sz w:val="18"/>
                <w:szCs w:val="18"/>
              </w:rPr>
            </w:pPr>
          </w:p>
          <w:p w14:paraId="01FD8A1F" w14:textId="77777777" w:rsidR="00BD502E" w:rsidRPr="00BD4453" w:rsidRDefault="00BD502E" w:rsidP="00DA6183">
            <w:pPr>
              <w:rPr>
                <w:rFonts w:ascii="Arial" w:hAnsi="Arial" w:cs="Arial"/>
                <w:sz w:val="18"/>
                <w:szCs w:val="18"/>
              </w:rPr>
            </w:pPr>
          </w:p>
          <w:p w14:paraId="76A867B4"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hideMark/>
          </w:tcPr>
          <w:p w14:paraId="359F572F" w14:textId="77777777" w:rsidR="00BD502E" w:rsidRPr="00BD4453" w:rsidRDefault="00BD502E" w:rsidP="00DA6183">
            <w:pPr>
              <w:rPr>
                <w:rFonts w:ascii="Arial" w:hAnsi="Arial" w:cs="Arial"/>
                <w:sz w:val="18"/>
                <w:szCs w:val="18"/>
              </w:rPr>
            </w:pPr>
            <w:r w:rsidRPr="00BD4453">
              <w:rPr>
                <w:rFonts w:ascii="Arial" w:eastAsia="Times New Roman" w:hAnsi="Arial" w:cs="Arial"/>
                <w:sz w:val="18"/>
                <w:szCs w:val="18"/>
              </w:rPr>
              <w:t>Centrum krizové intervence</w:t>
            </w:r>
          </w:p>
        </w:tc>
        <w:tc>
          <w:tcPr>
            <w:tcW w:w="1273" w:type="dxa"/>
            <w:tcBorders>
              <w:top w:val="single" w:sz="4" w:space="0" w:color="auto"/>
              <w:left w:val="single" w:sz="4" w:space="0" w:color="auto"/>
              <w:bottom w:val="single" w:sz="4" w:space="0" w:color="auto"/>
              <w:right w:val="single" w:sz="4" w:space="0" w:color="auto"/>
            </w:tcBorders>
          </w:tcPr>
          <w:p w14:paraId="3CE07B1E"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20 000</w:t>
            </w:r>
          </w:p>
        </w:tc>
      </w:tr>
      <w:tr w:rsidR="00BD502E" w:rsidRPr="00BD4453" w14:paraId="589D7EB3" w14:textId="77777777" w:rsidTr="00DA6183">
        <w:trPr>
          <w:trHeight w:val="152"/>
        </w:trPr>
        <w:tc>
          <w:tcPr>
            <w:tcW w:w="2689" w:type="dxa"/>
            <w:vMerge/>
            <w:tcBorders>
              <w:left w:val="single" w:sz="4" w:space="0" w:color="auto"/>
              <w:right w:val="single" w:sz="4" w:space="0" w:color="auto"/>
            </w:tcBorders>
            <w:vAlign w:val="center"/>
            <w:hideMark/>
          </w:tcPr>
          <w:p w14:paraId="50844499"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hideMark/>
          </w:tcPr>
          <w:p w14:paraId="7D487E31" w14:textId="77777777" w:rsidR="00BD502E" w:rsidRPr="00BD4453" w:rsidRDefault="00BD502E" w:rsidP="00DA6183">
            <w:pPr>
              <w:rPr>
                <w:rFonts w:ascii="Arial" w:hAnsi="Arial" w:cs="Arial"/>
                <w:sz w:val="18"/>
                <w:szCs w:val="18"/>
              </w:rPr>
            </w:pPr>
            <w:r w:rsidRPr="00BD4453">
              <w:rPr>
                <w:rFonts w:ascii="Arial" w:hAnsi="Arial" w:cs="Arial"/>
                <w:sz w:val="18"/>
                <w:szCs w:val="18"/>
              </w:rPr>
              <w:t>TRIANGL – krizové centrum pro děti a nedospělé</w:t>
            </w:r>
          </w:p>
        </w:tc>
        <w:tc>
          <w:tcPr>
            <w:tcW w:w="1273" w:type="dxa"/>
            <w:tcBorders>
              <w:top w:val="single" w:sz="4" w:space="0" w:color="auto"/>
              <w:left w:val="single" w:sz="4" w:space="0" w:color="auto"/>
              <w:bottom w:val="single" w:sz="4" w:space="0" w:color="auto"/>
              <w:right w:val="single" w:sz="4" w:space="0" w:color="auto"/>
            </w:tcBorders>
          </w:tcPr>
          <w:p w14:paraId="611E0B1F"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20 000</w:t>
            </w:r>
          </w:p>
        </w:tc>
      </w:tr>
      <w:tr w:rsidR="00BD502E" w:rsidRPr="00BD4453" w14:paraId="4BEB72E0" w14:textId="77777777" w:rsidTr="00DA6183">
        <w:trPr>
          <w:trHeight w:val="198"/>
        </w:trPr>
        <w:tc>
          <w:tcPr>
            <w:tcW w:w="2689" w:type="dxa"/>
            <w:vMerge/>
            <w:tcBorders>
              <w:left w:val="single" w:sz="4" w:space="0" w:color="auto"/>
              <w:right w:val="single" w:sz="4" w:space="0" w:color="auto"/>
            </w:tcBorders>
            <w:vAlign w:val="center"/>
            <w:hideMark/>
          </w:tcPr>
          <w:p w14:paraId="2D127C16"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hideMark/>
          </w:tcPr>
          <w:p w14:paraId="392F106A" w14:textId="77777777" w:rsidR="00BD502E" w:rsidRPr="00BD4453" w:rsidRDefault="00BD502E" w:rsidP="00DA6183">
            <w:pPr>
              <w:rPr>
                <w:rFonts w:ascii="Arial" w:hAnsi="Arial" w:cs="Arial"/>
                <w:sz w:val="18"/>
                <w:szCs w:val="18"/>
              </w:rPr>
            </w:pPr>
            <w:r w:rsidRPr="00BD4453">
              <w:rPr>
                <w:rFonts w:ascii="Arial" w:hAnsi="Arial" w:cs="Arial"/>
                <w:sz w:val="18"/>
                <w:szCs w:val="18"/>
              </w:rPr>
              <w:t xml:space="preserve">Linka pomoci </w:t>
            </w:r>
          </w:p>
        </w:tc>
        <w:tc>
          <w:tcPr>
            <w:tcW w:w="1273" w:type="dxa"/>
            <w:tcBorders>
              <w:top w:val="single" w:sz="4" w:space="0" w:color="auto"/>
              <w:left w:val="single" w:sz="4" w:space="0" w:color="auto"/>
              <w:bottom w:val="single" w:sz="4" w:space="0" w:color="auto"/>
              <w:right w:val="single" w:sz="4" w:space="0" w:color="auto"/>
            </w:tcBorders>
          </w:tcPr>
          <w:p w14:paraId="5D9583BB"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9 000</w:t>
            </w:r>
          </w:p>
        </w:tc>
      </w:tr>
      <w:tr w:rsidR="00BD502E" w:rsidRPr="00BD4453" w14:paraId="4B6E3128" w14:textId="77777777" w:rsidTr="00DA6183">
        <w:tc>
          <w:tcPr>
            <w:tcW w:w="2689" w:type="dxa"/>
            <w:vMerge/>
            <w:tcBorders>
              <w:left w:val="single" w:sz="4" w:space="0" w:color="auto"/>
              <w:bottom w:val="single" w:sz="4" w:space="0" w:color="auto"/>
              <w:right w:val="single" w:sz="4" w:space="0" w:color="auto"/>
            </w:tcBorders>
          </w:tcPr>
          <w:p w14:paraId="22A2E254" w14:textId="77777777" w:rsidR="00BD502E" w:rsidRPr="00BD4453" w:rsidRDefault="00BD502E" w:rsidP="00DA6183">
            <w:pPr>
              <w:rPr>
                <w:rFonts w:ascii="Arial" w:hAnsi="Arial" w:cs="Arial"/>
                <w:sz w:val="18"/>
                <w:szCs w:val="18"/>
              </w:rPr>
            </w:pPr>
          </w:p>
        </w:tc>
        <w:tc>
          <w:tcPr>
            <w:tcW w:w="5100" w:type="dxa"/>
            <w:tcBorders>
              <w:top w:val="single" w:sz="4" w:space="0" w:color="auto"/>
              <w:left w:val="single" w:sz="4" w:space="0" w:color="auto"/>
              <w:bottom w:val="single" w:sz="4" w:space="0" w:color="auto"/>
              <w:right w:val="single" w:sz="4" w:space="0" w:color="auto"/>
            </w:tcBorders>
          </w:tcPr>
          <w:p w14:paraId="5DD17A05" w14:textId="77777777" w:rsidR="00BD502E" w:rsidRPr="00BD4453" w:rsidRDefault="00BD502E" w:rsidP="00DA6183">
            <w:pPr>
              <w:rPr>
                <w:rFonts w:ascii="Arial" w:hAnsi="Arial" w:cs="Arial"/>
                <w:sz w:val="18"/>
                <w:szCs w:val="18"/>
              </w:rPr>
            </w:pPr>
            <w:r w:rsidRPr="00BD4453">
              <w:rPr>
                <w:rFonts w:ascii="Arial" w:hAnsi="Arial" w:cs="Arial"/>
                <w:sz w:val="18"/>
                <w:szCs w:val="18"/>
              </w:rPr>
              <w:t>Intervenční centrum, Ústecký kraj</w:t>
            </w:r>
          </w:p>
        </w:tc>
        <w:tc>
          <w:tcPr>
            <w:tcW w:w="1273" w:type="dxa"/>
            <w:tcBorders>
              <w:top w:val="single" w:sz="4" w:space="0" w:color="auto"/>
              <w:left w:val="single" w:sz="4" w:space="0" w:color="auto"/>
              <w:bottom w:val="single" w:sz="4" w:space="0" w:color="auto"/>
              <w:right w:val="single" w:sz="4" w:space="0" w:color="auto"/>
            </w:tcBorders>
          </w:tcPr>
          <w:p w14:paraId="4842F2EC" w14:textId="77777777" w:rsidR="00BD502E" w:rsidRPr="00BD4453" w:rsidRDefault="00BD502E" w:rsidP="00DA6183">
            <w:pPr>
              <w:jc w:val="right"/>
              <w:rPr>
                <w:rFonts w:ascii="Arial" w:hAnsi="Arial" w:cs="Arial"/>
                <w:sz w:val="18"/>
                <w:szCs w:val="18"/>
              </w:rPr>
            </w:pPr>
            <w:r w:rsidRPr="00BD4453">
              <w:rPr>
                <w:rFonts w:ascii="Arial" w:hAnsi="Arial" w:cs="Arial"/>
                <w:sz w:val="18"/>
                <w:szCs w:val="18"/>
              </w:rPr>
              <w:t>9 000</w:t>
            </w:r>
          </w:p>
        </w:tc>
      </w:tr>
      <w:tr w:rsidR="00BD502E" w:rsidRPr="003A55C7" w14:paraId="2B4ED976" w14:textId="77777777" w:rsidTr="00DA6183">
        <w:trPr>
          <w:trHeight w:val="196"/>
        </w:trPr>
        <w:tc>
          <w:tcPr>
            <w:tcW w:w="2689" w:type="dxa"/>
            <w:tcBorders>
              <w:top w:val="single" w:sz="4" w:space="0" w:color="auto"/>
              <w:left w:val="single" w:sz="4" w:space="0" w:color="auto"/>
              <w:bottom w:val="single" w:sz="4" w:space="0" w:color="auto"/>
              <w:right w:val="single" w:sz="4" w:space="0" w:color="auto"/>
            </w:tcBorders>
            <w:hideMark/>
          </w:tcPr>
          <w:p w14:paraId="5D60BB2C" w14:textId="77777777" w:rsidR="00BD502E" w:rsidRPr="00BD4453" w:rsidRDefault="00BD502E" w:rsidP="00DA6183">
            <w:pPr>
              <w:rPr>
                <w:rFonts w:ascii="Arial" w:hAnsi="Arial" w:cs="Arial"/>
                <w:b/>
                <w:sz w:val="18"/>
                <w:szCs w:val="18"/>
              </w:rPr>
            </w:pPr>
            <w:r w:rsidRPr="00BD4453">
              <w:rPr>
                <w:rFonts w:ascii="Arial" w:hAnsi="Arial" w:cs="Arial"/>
                <w:b/>
                <w:sz w:val="18"/>
                <w:szCs w:val="18"/>
              </w:rPr>
              <w:t>Celkem</w:t>
            </w:r>
          </w:p>
        </w:tc>
        <w:tc>
          <w:tcPr>
            <w:tcW w:w="5100" w:type="dxa"/>
            <w:tcBorders>
              <w:top w:val="single" w:sz="4" w:space="0" w:color="auto"/>
              <w:left w:val="single" w:sz="4" w:space="0" w:color="auto"/>
              <w:bottom w:val="single" w:sz="4" w:space="0" w:color="auto"/>
              <w:right w:val="single" w:sz="4" w:space="0" w:color="auto"/>
            </w:tcBorders>
          </w:tcPr>
          <w:p w14:paraId="62F9798C" w14:textId="77777777" w:rsidR="00BD502E" w:rsidRPr="00BD4453" w:rsidRDefault="00BD502E" w:rsidP="00DA6183">
            <w:pPr>
              <w:rPr>
                <w:rFonts w:ascii="Arial" w:hAnsi="Arial" w:cs="Arial"/>
                <w:b/>
                <w:sz w:val="18"/>
                <w:szCs w:val="18"/>
              </w:rPr>
            </w:pPr>
          </w:p>
        </w:tc>
        <w:tc>
          <w:tcPr>
            <w:tcW w:w="1273" w:type="dxa"/>
            <w:tcBorders>
              <w:top w:val="single" w:sz="4" w:space="0" w:color="auto"/>
              <w:left w:val="single" w:sz="4" w:space="0" w:color="auto"/>
              <w:bottom w:val="single" w:sz="4" w:space="0" w:color="auto"/>
              <w:right w:val="single" w:sz="4" w:space="0" w:color="auto"/>
            </w:tcBorders>
          </w:tcPr>
          <w:p w14:paraId="17B8E5A6" w14:textId="77777777" w:rsidR="00BD502E" w:rsidRPr="003A55C7" w:rsidRDefault="00BD502E" w:rsidP="00DA6183">
            <w:pPr>
              <w:jc w:val="right"/>
              <w:rPr>
                <w:rFonts w:ascii="Arial" w:hAnsi="Arial" w:cs="Arial"/>
                <w:b/>
                <w:sz w:val="18"/>
                <w:szCs w:val="18"/>
              </w:rPr>
            </w:pPr>
            <w:r w:rsidRPr="003A55C7">
              <w:rPr>
                <w:rFonts w:ascii="Arial" w:hAnsi="Arial" w:cs="Arial"/>
                <w:b/>
                <w:sz w:val="18"/>
                <w:szCs w:val="18"/>
              </w:rPr>
              <w:t>2 499 000</w:t>
            </w:r>
          </w:p>
        </w:tc>
      </w:tr>
    </w:tbl>
    <w:p w14:paraId="0AF95AA3" w14:textId="77777777" w:rsidR="00BD502E" w:rsidRDefault="00BD502E" w:rsidP="00BD502E">
      <w:pPr>
        <w:pStyle w:val="Styl3"/>
      </w:pPr>
    </w:p>
    <w:p w14:paraId="1B16DFBB" w14:textId="77777777" w:rsidR="00BD502E" w:rsidRDefault="00BD502E" w:rsidP="00BD502E">
      <w:pPr>
        <w:pStyle w:val="Styl2"/>
      </w:pPr>
      <w:r>
        <w:t>- pro 21, schváleno jednomyslně.</w:t>
      </w:r>
    </w:p>
    <w:p w14:paraId="5791CB78" w14:textId="77777777" w:rsidR="00BD502E" w:rsidRDefault="00BD502E" w:rsidP="00BD502E">
      <w:pPr>
        <w:pStyle w:val="Styl2"/>
      </w:pPr>
    </w:p>
    <w:p w14:paraId="0F379FD3" w14:textId="77777777" w:rsidR="00BD502E" w:rsidRDefault="00BD502E" w:rsidP="00BD502E">
      <w:pPr>
        <w:pStyle w:val="Styl3"/>
      </w:pPr>
      <w:r>
        <w:t>c) rozdělení dotací – podpora prevence závislostí</w:t>
      </w:r>
    </w:p>
    <w:p w14:paraId="63FB2456" w14:textId="77777777" w:rsidR="00BD502E" w:rsidRDefault="00BD502E" w:rsidP="00BD502E">
      <w:pPr>
        <w:pStyle w:val="Styl2"/>
      </w:pPr>
      <w:r>
        <w:t xml:space="preserve"> </w:t>
      </w:r>
    </w:p>
    <w:p w14:paraId="34ADEA68" w14:textId="77777777" w:rsidR="00BD502E" w:rsidRDefault="00BD502E" w:rsidP="00BD502E">
      <w:pPr>
        <w:pStyle w:val="Styl1"/>
      </w:pPr>
      <w:r>
        <w:t>P. starosta: v rozpočtu města je alokováno na dotační program města Podpora prevence závislostí 2023 celkem 200 000 Kč.</w:t>
      </w:r>
    </w:p>
    <w:p w14:paraId="0F067898" w14:textId="77777777" w:rsidR="00BD502E" w:rsidRDefault="00BD502E" w:rsidP="00BD502E">
      <w:pPr>
        <w:pStyle w:val="Bezmezer"/>
        <w:rPr>
          <w:rFonts w:ascii="Arial" w:hAnsi="Arial" w:cs="Arial"/>
          <w:sz w:val="20"/>
          <w:szCs w:val="20"/>
        </w:rPr>
      </w:pPr>
      <w:r>
        <w:rPr>
          <w:rFonts w:ascii="Arial" w:hAnsi="Arial" w:cs="Arial"/>
          <w:sz w:val="20"/>
          <w:szCs w:val="20"/>
        </w:rPr>
        <w:t>V rámci dotačního programu může být podpořen poskytovatel registrovaných služeb sociální prevence závislostí zařazený v Základní síti služeb Ústeckého kraje na období 2022-2024. Odboru sociálních věcí byla v termínu řádně doručena žádost o dotaci Oblastního spolku ČČK Litoměřice na 2 aktivity projektů, a to Terénní program Litoměřicka a Kontaktní centrum Litoměřice. Rada města doporučuje usnesením č 132/2023 poskytnout dotace Oblastnímu spolku Českého červeného kříže Litoměřice na aktivity dle níže uvedeného rozpisu.</w:t>
      </w:r>
    </w:p>
    <w:p w14:paraId="064D0669" w14:textId="77777777" w:rsidR="00BD502E" w:rsidRDefault="00BD502E" w:rsidP="00BD502E">
      <w:pPr>
        <w:pStyle w:val="Styl2"/>
      </w:pPr>
    </w:p>
    <w:p w14:paraId="53FB9D8B" w14:textId="77777777" w:rsidR="00BD502E" w:rsidRDefault="00BD502E" w:rsidP="00BD502E">
      <w:pPr>
        <w:pStyle w:val="Styl1"/>
      </w:pPr>
      <w:r>
        <w:t>V rozpravě nikdo nevystoupil.</w:t>
      </w:r>
    </w:p>
    <w:p w14:paraId="76D7CE8F" w14:textId="77777777" w:rsidR="00BD502E" w:rsidRDefault="00BD502E" w:rsidP="00BD502E">
      <w:pPr>
        <w:pStyle w:val="Styl1"/>
      </w:pPr>
    </w:p>
    <w:p w14:paraId="501C47D3" w14:textId="77777777" w:rsidR="00BD502E" w:rsidRDefault="00BD502E" w:rsidP="00BD502E">
      <w:pPr>
        <w:pStyle w:val="Styl1"/>
      </w:pPr>
      <w:r>
        <w:t>Hlasování o návrhu usnesení:</w:t>
      </w:r>
    </w:p>
    <w:p w14:paraId="67FC3780" w14:textId="77777777" w:rsidR="00BD502E" w:rsidRDefault="00BD502E" w:rsidP="00BD502E">
      <w:pPr>
        <w:pStyle w:val="Styl3"/>
      </w:pPr>
      <w:r>
        <w:t>Usnesení č. 46/2023/ZM:</w:t>
      </w:r>
    </w:p>
    <w:p w14:paraId="51EA1F23" w14:textId="77777777" w:rsidR="00BD502E" w:rsidRDefault="00BD502E" w:rsidP="00BD502E">
      <w:pPr>
        <w:pStyle w:val="Styl2"/>
        <w:rPr>
          <w:i/>
        </w:rPr>
      </w:pPr>
      <w:r>
        <w:t xml:space="preserve">Zastupitelstvo města rozhodlo poskytnout dotace z dotačního programu </w:t>
      </w:r>
      <w:r w:rsidRPr="005E561F">
        <w:t>„Podpora prevence závislostí</w:t>
      </w:r>
      <w:r>
        <w:t xml:space="preserve"> 2023</w:t>
      </w:r>
      <w:r w:rsidRPr="005E561F">
        <w:t>“</w:t>
      </w:r>
      <w:r>
        <w:t xml:space="preserve"> dle následujícího rozpisu a doporučuje uzavření smlouvy o dotaci s Oblastním spolkem Českého červeného kříže Litoměřice.</w:t>
      </w:r>
    </w:p>
    <w:p w14:paraId="1DB9624D" w14:textId="77777777" w:rsidR="00BD502E" w:rsidRDefault="00BD502E" w:rsidP="00BD502E">
      <w:pPr>
        <w:pStyle w:val="Bezmezer"/>
        <w:rPr>
          <w:rFonts w:ascii="Arial" w:hAnsi="Arial" w:cs="Arial"/>
          <w:sz w:val="20"/>
          <w:szCs w:val="20"/>
        </w:rPr>
      </w:pPr>
    </w:p>
    <w:p w14:paraId="6BFCDC9E" w14:textId="77777777" w:rsidR="00BD502E" w:rsidRPr="00CB629D" w:rsidRDefault="00BD502E" w:rsidP="00BD502E">
      <w:pPr>
        <w:pStyle w:val="Bezmezer"/>
        <w:rPr>
          <w:rFonts w:ascii="Arial" w:hAnsi="Arial" w:cs="Arial"/>
          <w:sz w:val="18"/>
          <w:szCs w:val="18"/>
        </w:rPr>
      </w:pPr>
    </w:p>
    <w:tbl>
      <w:tblPr>
        <w:tblStyle w:val="Mkatabulky"/>
        <w:tblW w:w="0" w:type="auto"/>
        <w:tblInd w:w="-113" w:type="dxa"/>
        <w:tblLook w:val="04A0" w:firstRow="1" w:lastRow="0" w:firstColumn="1" w:lastColumn="0" w:noHBand="0" w:noVBand="1"/>
      </w:tblPr>
      <w:tblGrid>
        <w:gridCol w:w="2610"/>
        <w:gridCol w:w="3857"/>
        <w:gridCol w:w="2288"/>
      </w:tblGrid>
      <w:tr w:rsidR="00BD502E" w:rsidRPr="00CB629D" w14:paraId="2BEFEEF0" w14:textId="77777777" w:rsidTr="00DA6183">
        <w:trPr>
          <w:trHeight w:val="260"/>
        </w:trPr>
        <w:tc>
          <w:tcPr>
            <w:tcW w:w="2610" w:type="dxa"/>
          </w:tcPr>
          <w:p w14:paraId="5EA87F86" w14:textId="77777777" w:rsidR="00BD502E" w:rsidRPr="00CB629D" w:rsidRDefault="00BD502E" w:rsidP="00DA6183">
            <w:pPr>
              <w:pStyle w:val="Standard"/>
              <w:rPr>
                <w:rFonts w:ascii="Arial" w:hAnsi="Arial" w:cs="Arial"/>
                <w:b/>
                <w:bCs/>
                <w:sz w:val="18"/>
                <w:szCs w:val="18"/>
              </w:rPr>
            </w:pPr>
            <w:r w:rsidRPr="00CB629D">
              <w:rPr>
                <w:rFonts w:ascii="Arial" w:hAnsi="Arial" w:cs="Arial"/>
                <w:b/>
                <w:bCs/>
                <w:sz w:val="18"/>
                <w:szCs w:val="18"/>
              </w:rPr>
              <w:t>Organizace/IČO</w:t>
            </w:r>
          </w:p>
        </w:tc>
        <w:tc>
          <w:tcPr>
            <w:tcW w:w="3857" w:type="dxa"/>
          </w:tcPr>
          <w:p w14:paraId="013127B4" w14:textId="77777777" w:rsidR="00BD502E" w:rsidRPr="00CB629D" w:rsidRDefault="00BD502E" w:rsidP="00DA6183">
            <w:pPr>
              <w:pStyle w:val="Standard"/>
              <w:rPr>
                <w:rFonts w:ascii="Arial" w:hAnsi="Arial" w:cs="Arial"/>
                <w:b/>
                <w:bCs/>
                <w:sz w:val="18"/>
                <w:szCs w:val="18"/>
              </w:rPr>
            </w:pPr>
            <w:r w:rsidRPr="00CB629D">
              <w:rPr>
                <w:rFonts w:ascii="Arial" w:hAnsi="Arial" w:cs="Arial"/>
                <w:b/>
                <w:bCs/>
                <w:sz w:val="18"/>
                <w:szCs w:val="18"/>
              </w:rPr>
              <w:t>Název aktivity</w:t>
            </w:r>
          </w:p>
        </w:tc>
        <w:tc>
          <w:tcPr>
            <w:tcW w:w="2288" w:type="dxa"/>
          </w:tcPr>
          <w:p w14:paraId="55CCC6B5" w14:textId="77777777" w:rsidR="00BD502E" w:rsidRPr="00CB629D" w:rsidRDefault="00BD502E" w:rsidP="00DA6183">
            <w:pPr>
              <w:pStyle w:val="Standard"/>
              <w:rPr>
                <w:rFonts w:ascii="Arial" w:hAnsi="Arial" w:cs="Arial"/>
                <w:b/>
                <w:bCs/>
                <w:sz w:val="18"/>
                <w:szCs w:val="18"/>
              </w:rPr>
            </w:pPr>
            <w:r w:rsidRPr="00CB629D">
              <w:rPr>
                <w:rFonts w:ascii="Arial" w:hAnsi="Arial" w:cs="Arial"/>
                <w:b/>
                <w:bCs/>
                <w:sz w:val="18"/>
                <w:szCs w:val="18"/>
              </w:rPr>
              <w:t>Navržená dotace Kč</w:t>
            </w:r>
          </w:p>
        </w:tc>
      </w:tr>
      <w:tr w:rsidR="00BD502E" w:rsidRPr="00CB629D" w14:paraId="068CEB0E" w14:textId="77777777" w:rsidTr="00DA6183">
        <w:tc>
          <w:tcPr>
            <w:tcW w:w="2610" w:type="dxa"/>
            <w:vMerge w:val="restart"/>
          </w:tcPr>
          <w:p w14:paraId="2EAE42AF" w14:textId="77777777" w:rsidR="00BD502E" w:rsidRPr="00CB629D" w:rsidRDefault="00BD502E" w:rsidP="00DA6183">
            <w:pPr>
              <w:pStyle w:val="Standard"/>
              <w:rPr>
                <w:rFonts w:ascii="Arial" w:hAnsi="Arial" w:cs="Arial"/>
                <w:sz w:val="18"/>
                <w:szCs w:val="18"/>
              </w:rPr>
            </w:pPr>
            <w:r w:rsidRPr="00CB629D">
              <w:rPr>
                <w:rFonts w:ascii="Arial" w:hAnsi="Arial" w:cs="Arial"/>
                <w:sz w:val="18"/>
                <w:szCs w:val="18"/>
              </w:rPr>
              <w:t xml:space="preserve">Oblastní spolek Českého červeného kříže Litoměřice/00426105 </w:t>
            </w:r>
          </w:p>
        </w:tc>
        <w:tc>
          <w:tcPr>
            <w:tcW w:w="3857" w:type="dxa"/>
          </w:tcPr>
          <w:p w14:paraId="6E40F0B7" w14:textId="77777777" w:rsidR="00BD502E" w:rsidRPr="00CB629D" w:rsidRDefault="00BD502E" w:rsidP="00DA6183">
            <w:pPr>
              <w:pStyle w:val="Standard"/>
              <w:rPr>
                <w:rFonts w:ascii="Arial" w:hAnsi="Arial" w:cs="Arial"/>
                <w:sz w:val="18"/>
                <w:szCs w:val="18"/>
              </w:rPr>
            </w:pPr>
            <w:r w:rsidRPr="00CB629D">
              <w:rPr>
                <w:rFonts w:ascii="Arial" w:hAnsi="Arial" w:cs="Arial"/>
                <w:sz w:val="18"/>
                <w:szCs w:val="18"/>
              </w:rPr>
              <w:t>Terénní program Litoměřicka</w:t>
            </w:r>
          </w:p>
        </w:tc>
        <w:tc>
          <w:tcPr>
            <w:tcW w:w="2288" w:type="dxa"/>
          </w:tcPr>
          <w:p w14:paraId="4C5F7EB6" w14:textId="77777777" w:rsidR="00BD502E" w:rsidRPr="00CB629D" w:rsidRDefault="00BD502E" w:rsidP="00DA6183">
            <w:pPr>
              <w:pStyle w:val="Standard"/>
              <w:jc w:val="right"/>
              <w:rPr>
                <w:rFonts w:ascii="Arial" w:hAnsi="Arial" w:cs="Arial"/>
                <w:sz w:val="18"/>
                <w:szCs w:val="18"/>
              </w:rPr>
            </w:pPr>
            <w:r w:rsidRPr="00CB629D">
              <w:rPr>
                <w:rFonts w:ascii="Arial" w:hAnsi="Arial" w:cs="Arial"/>
                <w:sz w:val="18"/>
                <w:szCs w:val="18"/>
              </w:rPr>
              <w:t>88 280</w:t>
            </w:r>
          </w:p>
        </w:tc>
      </w:tr>
      <w:tr w:rsidR="00BD502E" w:rsidRPr="00CB629D" w14:paraId="1DBAD3D0" w14:textId="77777777" w:rsidTr="00DA6183">
        <w:trPr>
          <w:trHeight w:val="316"/>
        </w:trPr>
        <w:tc>
          <w:tcPr>
            <w:tcW w:w="2610" w:type="dxa"/>
            <w:vMerge/>
          </w:tcPr>
          <w:p w14:paraId="672230E1" w14:textId="77777777" w:rsidR="00BD502E" w:rsidRPr="00CB629D" w:rsidRDefault="00BD502E" w:rsidP="00DA6183">
            <w:pPr>
              <w:pStyle w:val="Standard"/>
              <w:rPr>
                <w:rFonts w:ascii="Arial" w:hAnsi="Arial" w:cs="Arial"/>
                <w:sz w:val="18"/>
                <w:szCs w:val="18"/>
              </w:rPr>
            </w:pPr>
          </w:p>
        </w:tc>
        <w:tc>
          <w:tcPr>
            <w:tcW w:w="3857" w:type="dxa"/>
          </w:tcPr>
          <w:p w14:paraId="25BA1BCE" w14:textId="77777777" w:rsidR="00BD502E" w:rsidRPr="00CB629D" w:rsidRDefault="00BD502E" w:rsidP="00DA6183">
            <w:pPr>
              <w:pStyle w:val="Standard"/>
              <w:rPr>
                <w:rFonts w:ascii="Arial" w:hAnsi="Arial" w:cs="Arial"/>
                <w:sz w:val="18"/>
                <w:szCs w:val="18"/>
              </w:rPr>
            </w:pPr>
            <w:r w:rsidRPr="00CB629D">
              <w:rPr>
                <w:rFonts w:ascii="Arial" w:hAnsi="Arial" w:cs="Arial"/>
                <w:sz w:val="18"/>
                <w:szCs w:val="18"/>
              </w:rPr>
              <w:t>Kontaktní centrum Litoměřice</w:t>
            </w:r>
          </w:p>
        </w:tc>
        <w:tc>
          <w:tcPr>
            <w:tcW w:w="2288" w:type="dxa"/>
          </w:tcPr>
          <w:p w14:paraId="6FC96F2C" w14:textId="77777777" w:rsidR="00BD502E" w:rsidRPr="00CB629D" w:rsidRDefault="00BD502E" w:rsidP="00DA6183">
            <w:pPr>
              <w:pStyle w:val="Standard"/>
              <w:jc w:val="right"/>
              <w:rPr>
                <w:rFonts w:ascii="Arial" w:hAnsi="Arial" w:cs="Arial"/>
                <w:sz w:val="18"/>
                <w:szCs w:val="18"/>
              </w:rPr>
            </w:pPr>
            <w:r w:rsidRPr="00CB629D">
              <w:rPr>
                <w:rFonts w:ascii="Arial" w:hAnsi="Arial" w:cs="Arial"/>
                <w:sz w:val="18"/>
                <w:szCs w:val="18"/>
              </w:rPr>
              <w:t>111 720</w:t>
            </w:r>
          </w:p>
        </w:tc>
      </w:tr>
      <w:tr w:rsidR="00BD502E" w:rsidRPr="00CB629D" w14:paraId="07D475F7" w14:textId="77777777" w:rsidTr="00DA6183">
        <w:trPr>
          <w:trHeight w:val="308"/>
        </w:trPr>
        <w:tc>
          <w:tcPr>
            <w:tcW w:w="2610" w:type="dxa"/>
          </w:tcPr>
          <w:p w14:paraId="235C8A89" w14:textId="77777777" w:rsidR="00BD502E" w:rsidRPr="003A55C7" w:rsidRDefault="00BD502E" w:rsidP="00DA6183">
            <w:pPr>
              <w:pStyle w:val="Standard"/>
              <w:rPr>
                <w:rFonts w:ascii="Arial" w:hAnsi="Arial" w:cs="Arial"/>
                <w:sz w:val="18"/>
                <w:szCs w:val="18"/>
              </w:rPr>
            </w:pPr>
            <w:r w:rsidRPr="003A55C7">
              <w:rPr>
                <w:rFonts w:ascii="Arial" w:hAnsi="Arial" w:cs="Arial"/>
                <w:sz w:val="18"/>
                <w:szCs w:val="18"/>
              </w:rPr>
              <w:t>celkem</w:t>
            </w:r>
          </w:p>
        </w:tc>
        <w:tc>
          <w:tcPr>
            <w:tcW w:w="3857" w:type="dxa"/>
          </w:tcPr>
          <w:p w14:paraId="303B778C" w14:textId="77777777" w:rsidR="00BD502E" w:rsidRPr="00CB629D" w:rsidRDefault="00BD502E" w:rsidP="00DA6183">
            <w:pPr>
              <w:pStyle w:val="Standard"/>
              <w:rPr>
                <w:rFonts w:ascii="Arial" w:hAnsi="Arial" w:cs="Arial"/>
                <w:sz w:val="18"/>
                <w:szCs w:val="18"/>
                <w:highlight w:val="yellow"/>
              </w:rPr>
            </w:pPr>
          </w:p>
        </w:tc>
        <w:tc>
          <w:tcPr>
            <w:tcW w:w="2288" w:type="dxa"/>
          </w:tcPr>
          <w:p w14:paraId="7465FE2A" w14:textId="77777777" w:rsidR="00BD502E" w:rsidRPr="00CB629D" w:rsidRDefault="00BD502E" w:rsidP="00DA6183">
            <w:pPr>
              <w:pStyle w:val="Standard"/>
              <w:jc w:val="right"/>
              <w:rPr>
                <w:rFonts w:ascii="Arial" w:hAnsi="Arial" w:cs="Arial"/>
                <w:sz w:val="18"/>
                <w:szCs w:val="18"/>
              </w:rPr>
            </w:pPr>
            <w:r w:rsidRPr="00CB629D">
              <w:rPr>
                <w:rFonts w:ascii="Arial" w:hAnsi="Arial" w:cs="Arial"/>
                <w:sz w:val="18"/>
                <w:szCs w:val="18"/>
              </w:rPr>
              <w:t>200 000</w:t>
            </w:r>
          </w:p>
        </w:tc>
      </w:tr>
    </w:tbl>
    <w:p w14:paraId="7CBE3D00" w14:textId="77777777" w:rsidR="00BD502E" w:rsidRDefault="00BD502E" w:rsidP="00BD502E">
      <w:pPr>
        <w:pStyle w:val="Styl2"/>
      </w:pPr>
    </w:p>
    <w:p w14:paraId="293712A7" w14:textId="77777777" w:rsidR="00BD502E" w:rsidRDefault="00BD502E" w:rsidP="00BD502E">
      <w:pPr>
        <w:pStyle w:val="Styl2"/>
      </w:pPr>
      <w:r>
        <w:t>- pro 20, proti 0, zdrželi se hlasování 1, návrh schválen.</w:t>
      </w:r>
    </w:p>
    <w:p w14:paraId="40D348A4" w14:textId="77777777" w:rsidR="00BD502E" w:rsidRDefault="00BD502E" w:rsidP="00BD502E">
      <w:pPr>
        <w:pStyle w:val="Styl2"/>
      </w:pPr>
    </w:p>
    <w:p w14:paraId="0496895C" w14:textId="77777777" w:rsidR="00BD502E" w:rsidRDefault="00BD502E" w:rsidP="00BD502E">
      <w:pPr>
        <w:pStyle w:val="Styl3"/>
      </w:pPr>
      <w:r>
        <w:t>12) Odbor ŽP</w:t>
      </w:r>
    </w:p>
    <w:p w14:paraId="1E20305E" w14:textId="77777777" w:rsidR="00BD502E" w:rsidRDefault="00BD502E" w:rsidP="00BD502E">
      <w:pPr>
        <w:pStyle w:val="Styl1"/>
      </w:pPr>
      <w:r>
        <w:t xml:space="preserve">        </w:t>
      </w:r>
    </w:p>
    <w:p w14:paraId="53EC447D" w14:textId="77777777" w:rsidR="00BD502E" w:rsidRDefault="00BD502E" w:rsidP="00BD502E">
      <w:pPr>
        <w:pStyle w:val="Styl3"/>
      </w:pPr>
      <w:r>
        <w:t>a) návrh OZV o zrušení obecně závazné vyhlášky (požívání alkoholu na veřejnosti)</w:t>
      </w:r>
    </w:p>
    <w:p w14:paraId="2A0C4E0C" w14:textId="77777777" w:rsidR="00BD502E" w:rsidRDefault="00BD502E" w:rsidP="00BD502E">
      <w:pPr>
        <w:pStyle w:val="Styl1"/>
      </w:pPr>
    </w:p>
    <w:p w14:paraId="351AE5A5" w14:textId="77777777" w:rsidR="00BD502E" w:rsidRDefault="00BD502E" w:rsidP="00BD502E">
      <w:pPr>
        <w:pStyle w:val="Styl1"/>
      </w:pPr>
      <w:r>
        <w:t>P. starosta: obecně závazná vyhláška města Roudnice nad Labem č. 1/2014 o zákazu požívání alkoholických nápojů na vybraných veřejných prostranstvích se dostala do rozporu s aktuálně platnou legislativou. Problém je v tom, že vyhláška umožňovala RM udělovat výjimky ze zákazu konzumace alkoholu na veřejných prostranstvích, což dnes, podobně jako u hluku v nočních hodinách, už není možné. Řešením bylo buď opravit dikci vyhlášky anebo ji zrušit. Zastupitelé se přiklonili k jejímu zrušení, a proto schvalujeme vyhlášku, která zruší OZV č. 1/2014</w:t>
      </w:r>
    </w:p>
    <w:p w14:paraId="63E8C920" w14:textId="77777777" w:rsidR="00BD502E" w:rsidRDefault="00BD502E" w:rsidP="00BD502E">
      <w:pPr>
        <w:pStyle w:val="Styl1"/>
      </w:pPr>
      <w:r>
        <w:t xml:space="preserve"> </w:t>
      </w:r>
    </w:p>
    <w:p w14:paraId="7478B6D3" w14:textId="77777777" w:rsidR="00BD502E" w:rsidRDefault="00BD502E" w:rsidP="00BD502E">
      <w:pPr>
        <w:pStyle w:val="Styl1"/>
      </w:pPr>
      <w:r>
        <w:t>V rozpravě nikdo nevystoupil.</w:t>
      </w:r>
    </w:p>
    <w:p w14:paraId="560AB390" w14:textId="77777777" w:rsidR="00BD502E" w:rsidRDefault="00BD502E" w:rsidP="00BD502E">
      <w:pPr>
        <w:pStyle w:val="Styl1"/>
      </w:pPr>
    </w:p>
    <w:p w14:paraId="73977F57" w14:textId="77777777" w:rsidR="00BD502E" w:rsidRDefault="00BD502E" w:rsidP="00BD502E">
      <w:pPr>
        <w:pStyle w:val="Styl1"/>
      </w:pPr>
    </w:p>
    <w:p w14:paraId="15FD1941" w14:textId="77777777" w:rsidR="00BD502E" w:rsidRDefault="00BD502E" w:rsidP="00BD502E">
      <w:pPr>
        <w:pStyle w:val="Styl1"/>
      </w:pPr>
      <w:r>
        <w:lastRenderedPageBreak/>
        <w:t>Hlasování o návrhu usnesení:</w:t>
      </w:r>
    </w:p>
    <w:p w14:paraId="29BE94C7" w14:textId="77777777" w:rsidR="00BD502E" w:rsidRDefault="00BD502E" w:rsidP="00BD502E">
      <w:pPr>
        <w:pStyle w:val="Styl3"/>
      </w:pPr>
      <w:r>
        <w:t>Usnesení č. 47/2023/ZM:</w:t>
      </w:r>
    </w:p>
    <w:p w14:paraId="0F5E58AF" w14:textId="77777777" w:rsidR="00BD502E" w:rsidRDefault="00BD502E" w:rsidP="00BD502E">
      <w:pPr>
        <w:pStyle w:val="Styl2"/>
      </w:pPr>
      <w:r>
        <w:t>Zastupitelstvo města vydává obecně závaznou vyhlášku, kterou se ruší obecně závazná vyhláška č. 1/2014 o zákazu požívání alkoholických nápojů na vybraných veřejných prostranstvích podle předloženého návrhu (pro 21, schváleno jednomyslně).</w:t>
      </w:r>
    </w:p>
    <w:p w14:paraId="317CE281" w14:textId="77777777" w:rsidR="00BD502E" w:rsidRDefault="00BD502E" w:rsidP="00BD502E">
      <w:pPr>
        <w:pStyle w:val="Styl1"/>
      </w:pPr>
      <w:r>
        <w:t xml:space="preserve">       </w:t>
      </w:r>
    </w:p>
    <w:p w14:paraId="1F0A39CB" w14:textId="77777777" w:rsidR="00BD502E" w:rsidRDefault="00BD502E" w:rsidP="00BD502E">
      <w:pPr>
        <w:pStyle w:val="Styl3"/>
      </w:pPr>
      <w:r>
        <w:t>b) návrh OZV – aktualizace akcí (noční klid)</w:t>
      </w:r>
    </w:p>
    <w:p w14:paraId="6657ECCC" w14:textId="77777777" w:rsidR="00BD502E" w:rsidRDefault="00BD502E" w:rsidP="00BD502E">
      <w:pPr>
        <w:pStyle w:val="Styl2"/>
      </w:pPr>
    </w:p>
    <w:p w14:paraId="562435F5" w14:textId="77777777" w:rsidR="00BD502E" w:rsidRDefault="00BD502E" w:rsidP="00BD502E">
      <w:pPr>
        <w:pStyle w:val="Styl1"/>
      </w:pPr>
      <w:r>
        <w:t>P. starosta: na posledním ZM v únoru letošního roku jsme schválili obecně závaznou vyhlášku, která stanovila výjimky z doby nočního klidu v roce 2023. Krátce po únorovém zastupitelstvu měla obecně prospěšná společnost ŘÍP možnost uspořádat další dvě kulturní akce („Dvořákův festival“ a „100 let vojenské hudby v Roudnici nad Labem“), které budou kolidovat s dobou nočního klidu. Proto schvalujeme novou OZV, která obsahuje všechny plánované akce a současně zrušuje vyhlášku z února letošního roku.</w:t>
      </w:r>
    </w:p>
    <w:p w14:paraId="4636EEC4" w14:textId="77777777" w:rsidR="00BD502E" w:rsidRDefault="00BD502E" w:rsidP="00BD502E">
      <w:pPr>
        <w:pStyle w:val="Styl2"/>
      </w:pPr>
      <w:r>
        <w:t xml:space="preserve"> </w:t>
      </w:r>
    </w:p>
    <w:p w14:paraId="4472AB39" w14:textId="77777777" w:rsidR="00BD502E" w:rsidRDefault="00BD502E" w:rsidP="00BD502E">
      <w:pPr>
        <w:pStyle w:val="Styl1"/>
      </w:pPr>
      <w:r>
        <w:t>V rozpravě nikdo nevystoupil.</w:t>
      </w:r>
    </w:p>
    <w:p w14:paraId="7E1F7143" w14:textId="77777777" w:rsidR="00BD502E" w:rsidRDefault="00BD502E" w:rsidP="00BD502E">
      <w:pPr>
        <w:pStyle w:val="Styl1"/>
      </w:pPr>
    </w:p>
    <w:p w14:paraId="17490317" w14:textId="77777777" w:rsidR="00BD502E" w:rsidRDefault="00BD502E" w:rsidP="00BD502E">
      <w:pPr>
        <w:pStyle w:val="Styl1"/>
      </w:pPr>
      <w:r>
        <w:t>Hlasování o návrhu usnesení:</w:t>
      </w:r>
    </w:p>
    <w:p w14:paraId="6708449F" w14:textId="77777777" w:rsidR="00BD502E" w:rsidRDefault="00BD502E" w:rsidP="00BD502E">
      <w:pPr>
        <w:pStyle w:val="Styl3"/>
      </w:pPr>
      <w:r>
        <w:t>Usnesení č. 48/2023/ZM:</w:t>
      </w:r>
    </w:p>
    <w:p w14:paraId="433D7B9A" w14:textId="77777777" w:rsidR="00BD502E" w:rsidRDefault="00BD502E" w:rsidP="00BD502E">
      <w:pPr>
        <w:pStyle w:val="Styl2"/>
      </w:pPr>
      <w:r>
        <w:t>Zastupitelstvo města vydává obecně závaznou vyhlášku o stanovení výjimečných případů, kdy doba nočního klidu je vymezena dobou kratší nebo při nichž nemusí být doba nočního klidu dodržována podle předloženého návrhu (pro 21, schváleno jednomyslně).</w:t>
      </w:r>
    </w:p>
    <w:p w14:paraId="28BB95BE" w14:textId="77777777" w:rsidR="00BD502E" w:rsidRDefault="00BD502E" w:rsidP="00BD502E">
      <w:pPr>
        <w:pStyle w:val="Styl3"/>
      </w:pPr>
    </w:p>
    <w:p w14:paraId="3F6C68D9" w14:textId="77777777" w:rsidR="00BD502E" w:rsidRDefault="00BD502E" w:rsidP="00BD502E">
      <w:pPr>
        <w:pStyle w:val="Styl3"/>
      </w:pPr>
      <w:r>
        <w:t>13) Odbor MH</w:t>
      </w:r>
    </w:p>
    <w:p w14:paraId="3CFF29F8" w14:textId="77777777" w:rsidR="00BD502E" w:rsidRDefault="00BD502E" w:rsidP="00BD502E">
      <w:pPr>
        <w:pStyle w:val="Styl1"/>
      </w:pPr>
      <w:r>
        <w:t xml:space="preserve">        </w:t>
      </w:r>
    </w:p>
    <w:p w14:paraId="23F9E078" w14:textId="77777777" w:rsidR="00BD502E" w:rsidRDefault="00BD502E" w:rsidP="00BD502E">
      <w:pPr>
        <w:pStyle w:val="Styl3"/>
      </w:pPr>
      <w:r>
        <w:t>a) bezúplatný převod pozemku st. p. 598, 601 v k. ú. Vědomice</w:t>
      </w:r>
    </w:p>
    <w:p w14:paraId="4425191C" w14:textId="77777777" w:rsidR="00BD502E" w:rsidRDefault="00BD502E" w:rsidP="00BD502E">
      <w:pPr>
        <w:pStyle w:val="Styl1"/>
      </w:pPr>
    </w:p>
    <w:p w14:paraId="5E4125E1" w14:textId="77777777" w:rsidR="00BD502E" w:rsidRDefault="00BD502E" w:rsidP="00BD502E">
      <w:pPr>
        <w:pStyle w:val="Styl1"/>
      </w:pPr>
      <w:r>
        <w:t>P. starosta: Povodí Labe s.p. žádá jako zhotovitel stavby vodního díla – hráze, o bezúplatný převod uvedených pozemků parc. č. st. 598, o výměře 1.627 m</w:t>
      </w:r>
      <w:r>
        <w:rPr>
          <w:vertAlign w:val="superscript"/>
        </w:rPr>
        <w:t>2</w:t>
      </w:r>
      <w:r>
        <w:t xml:space="preserve"> a parc. č. st. 601, o výměře 32 m</w:t>
      </w:r>
      <w:r>
        <w:rPr>
          <w:vertAlign w:val="superscript"/>
        </w:rPr>
        <w:t>2</w:t>
      </w:r>
      <w:r>
        <w:t>, v k. ú. Vědomice do vlastnictví České republiky. Na pozemku parc. č. st. 598 se nachází veřejně přístupné schody a veřejně přístupná stezka, které nebudou předmětem převodu.</w:t>
      </w:r>
    </w:p>
    <w:p w14:paraId="0457195C" w14:textId="77777777" w:rsidR="00BD502E" w:rsidRDefault="00BD502E" w:rsidP="00BD502E">
      <w:pPr>
        <w:jc w:val="both"/>
      </w:pPr>
      <w:r>
        <w:rPr>
          <w:rFonts w:ascii="Arial" w:hAnsi="Arial" w:cs="Arial"/>
          <w:sz w:val="20"/>
          <w:szCs w:val="20"/>
        </w:rPr>
        <w:t>Rada města doporučuje bezúplatný převod pozemků.</w:t>
      </w:r>
      <w:r>
        <w:t xml:space="preserve">       </w:t>
      </w:r>
    </w:p>
    <w:p w14:paraId="1C749220" w14:textId="77777777" w:rsidR="00BD502E" w:rsidRDefault="00BD502E" w:rsidP="00BD502E">
      <w:pPr>
        <w:pStyle w:val="Styl1"/>
      </w:pPr>
      <w:r>
        <w:t>V rozpravě nikdo nevystoupil.</w:t>
      </w:r>
    </w:p>
    <w:p w14:paraId="3F1695D7" w14:textId="77777777" w:rsidR="00BD502E" w:rsidRDefault="00BD502E" w:rsidP="00BD502E">
      <w:pPr>
        <w:pStyle w:val="Styl1"/>
      </w:pPr>
    </w:p>
    <w:p w14:paraId="607F2621" w14:textId="77777777" w:rsidR="00BD502E" w:rsidRDefault="00BD502E" w:rsidP="00BD502E">
      <w:pPr>
        <w:pStyle w:val="Styl1"/>
      </w:pPr>
      <w:r>
        <w:t>Hlasování o návrhu usnesení:</w:t>
      </w:r>
    </w:p>
    <w:p w14:paraId="08E6B5B4" w14:textId="77777777" w:rsidR="00BD502E" w:rsidRDefault="00BD502E" w:rsidP="00BD502E">
      <w:pPr>
        <w:pStyle w:val="Styl3"/>
      </w:pPr>
      <w:r>
        <w:t>Usnesení č. 49/2023/ZM:</w:t>
      </w:r>
    </w:p>
    <w:p w14:paraId="15D57B95" w14:textId="77777777" w:rsidR="00BD502E" w:rsidRDefault="00BD502E" w:rsidP="00BD502E">
      <w:pPr>
        <w:pStyle w:val="Styl2"/>
      </w:pPr>
      <w:r>
        <w:t>Zastupitelstvo města rozhodlo o bezúplatném převodu pozemků parc. č. st. 598 a parc. č. st. 601 v k. ú. Vědomice, do vlastnictví České republiky s právem hospodařit pro Povodí Labe, státní podnik, IČ 70890005, se sídlem Víta Nejedlého 951/8, Slezské Předměstí, Hradec Králové a zároveň o bezúplatném zřízení služebnosti ve prospěch města na předmětných pozemcích pro zajištění práva umístění stavby účelové pozemní komunikace a její údržby (pro 21, schváleno jednomyslně).</w:t>
      </w:r>
    </w:p>
    <w:p w14:paraId="39F2B7A8" w14:textId="77777777" w:rsidR="00BD502E" w:rsidRPr="00BB761A" w:rsidRDefault="00BD502E" w:rsidP="00BD502E">
      <w:pPr>
        <w:pStyle w:val="Styl2"/>
      </w:pPr>
      <w:r>
        <w:t xml:space="preserve"> </w:t>
      </w:r>
    </w:p>
    <w:p w14:paraId="2F7C682C" w14:textId="77777777" w:rsidR="00BD502E" w:rsidRDefault="00BD502E" w:rsidP="00BD502E">
      <w:pPr>
        <w:pStyle w:val="Styl3"/>
      </w:pPr>
      <w:r>
        <w:t>b) smlouva o koupi pozemku parc. č. 64/2 v k. ú. Roudnice n. L.</w:t>
      </w:r>
    </w:p>
    <w:p w14:paraId="52B5260B" w14:textId="77777777" w:rsidR="00BD502E" w:rsidRDefault="00BD502E" w:rsidP="00BD502E">
      <w:pPr>
        <w:pStyle w:val="Styl1"/>
      </w:pPr>
    </w:p>
    <w:p w14:paraId="0A814778" w14:textId="51AD7F2C" w:rsidR="00BD502E" w:rsidRDefault="00BD502E" w:rsidP="00BD502E">
      <w:pPr>
        <w:pStyle w:val="Styl1"/>
      </w:pPr>
      <w:r>
        <w:t>P. starosta: po dokončení rekonstrukce ul. Riegrova, byl vyhotoven geometrický plán a znalecký posudek na pozemek parc. č. 64/2, o výměře 5 m</w:t>
      </w:r>
      <w:r>
        <w:rPr>
          <w:vertAlign w:val="superscript"/>
        </w:rPr>
        <w:t>2</w:t>
      </w:r>
      <w:r>
        <w:t>, který byl potřeba k zarovnání hranice pozemku a je předmětem koupě od  paní H</w:t>
      </w:r>
      <w:r>
        <w:t>R</w:t>
      </w:r>
      <w:r>
        <w:t xml:space="preserve"> a paní V</w:t>
      </w:r>
      <w:r>
        <w:t>Š</w:t>
      </w:r>
      <w:r>
        <w:t>. Znaleckým posudkem byla stanovena cena 1.280,- Kč (256,- Kč/m</w:t>
      </w:r>
      <w:r>
        <w:rPr>
          <w:vertAlign w:val="superscript"/>
        </w:rPr>
        <w:t>2</w:t>
      </w:r>
      <w:r>
        <w:t>).</w:t>
      </w:r>
    </w:p>
    <w:p w14:paraId="1C9F8769" w14:textId="77777777" w:rsidR="00BD502E" w:rsidRDefault="00BD502E" w:rsidP="00BD502E">
      <w:pPr>
        <w:pStyle w:val="Styl1"/>
      </w:pPr>
      <w:r>
        <w:t>Rada města doporučuje odkoupení pozemku.</w:t>
      </w:r>
    </w:p>
    <w:p w14:paraId="2F1A7F31" w14:textId="77777777" w:rsidR="00BD502E" w:rsidRDefault="00BD502E" w:rsidP="00BD502E">
      <w:pPr>
        <w:pStyle w:val="Styl1"/>
      </w:pPr>
    </w:p>
    <w:p w14:paraId="268E4F8C" w14:textId="77777777" w:rsidR="00BD502E" w:rsidRDefault="00BD502E" w:rsidP="00BD502E">
      <w:pPr>
        <w:pStyle w:val="Styl1"/>
      </w:pPr>
    </w:p>
    <w:p w14:paraId="3C8E720B" w14:textId="77777777" w:rsidR="00BD502E" w:rsidRDefault="00BD502E" w:rsidP="00BD502E">
      <w:pPr>
        <w:pStyle w:val="Styl1"/>
      </w:pPr>
    </w:p>
    <w:p w14:paraId="3FB9F513" w14:textId="77777777" w:rsidR="00BD502E" w:rsidRDefault="00BD502E" w:rsidP="00BD502E">
      <w:pPr>
        <w:pStyle w:val="Styl1"/>
      </w:pPr>
    </w:p>
    <w:p w14:paraId="5BFBB504" w14:textId="77777777" w:rsidR="00BD502E" w:rsidRDefault="00BD502E" w:rsidP="00BD502E">
      <w:pPr>
        <w:pStyle w:val="Styl1"/>
      </w:pPr>
      <w:r>
        <w:lastRenderedPageBreak/>
        <w:t>V rozpravě nikdo nevystoupil.</w:t>
      </w:r>
    </w:p>
    <w:p w14:paraId="625C2F7F" w14:textId="77777777" w:rsidR="00BD502E" w:rsidRDefault="00BD502E" w:rsidP="00BD502E">
      <w:pPr>
        <w:pStyle w:val="Styl1"/>
      </w:pPr>
    </w:p>
    <w:p w14:paraId="0596FB33" w14:textId="77777777" w:rsidR="00BD502E" w:rsidRDefault="00BD502E" w:rsidP="00BD502E">
      <w:pPr>
        <w:pStyle w:val="Styl1"/>
      </w:pPr>
      <w:r>
        <w:t>Hlasování o návrhu usnesení:</w:t>
      </w:r>
    </w:p>
    <w:p w14:paraId="0C2F81C3" w14:textId="77777777" w:rsidR="00BD502E" w:rsidRDefault="00BD502E" w:rsidP="00BD502E">
      <w:pPr>
        <w:pStyle w:val="Styl3"/>
      </w:pPr>
      <w:r>
        <w:t>Usnesení č. 50/2023/ZM:</w:t>
      </w:r>
    </w:p>
    <w:p w14:paraId="1591CC17" w14:textId="6CD8E091" w:rsidR="00BD502E" w:rsidRPr="00976A1A" w:rsidRDefault="00BD502E" w:rsidP="00BD502E">
      <w:pPr>
        <w:pStyle w:val="Styl2"/>
      </w:pPr>
      <w:r>
        <w:t>Zastupitelstvo města rozhodlo o odkoupení části pozemku parc. č. 64 v k. ú. Roudnice nad Labem (dle geometrického plánu č. 4130-35/2023 pozemku parc. č. 64/2) od paní H</w:t>
      </w:r>
      <w:r>
        <w:t>R</w:t>
      </w:r>
      <w:r>
        <w:t xml:space="preserve"> a paní V</w:t>
      </w:r>
      <w:r>
        <w:t>Š</w:t>
      </w:r>
      <w:r>
        <w:t xml:space="preserve"> za cenu dle znaleckého posudku ve výši 1.280,- Kč do majetku města (pro 20, proti 0, zdrželi se hlasování 1, návrh schválen).</w:t>
      </w:r>
    </w:p>
    <w:p w14:paraId="154F5551" w14:textId="77777777" w:rsidR="00BD502E" w:rsidRPr="00BB761A" w:rsidRDefault="00BD502E" w:rsidP="00BD502E">
      <w:pPr>
        <w:pStyle w:val="Styl1"/>
      </w:pPr>
    </w:p>
    <w:p w14:paraId="1F88B86E" w14:textId="77777777" w:rsidR="00BD502E" w:rsidRDefault="00BD502E" w:rsidP="00BD502E">
      <w:pPr>
        <w:pStyle w:val="Styl3"/>
      </w:pPr>
      <w:r>
        <w:t>c) odkoupení pozemku parc. č. 333 v k. ú. Podlusky</w:t>
      </w:r>
    </w:p>
    <w:p w14:paraId="5B1809AF" w14:textId="77777777" w:rsidR="00BD502E" w:rsidRDefault="00BD502E" w:rsidP="00BD502E">
      <w:pPr>
        <w:pStyle w:val="Styl3"/>
      </w:pPr>
    </w:p>
    <w:p w14:paraId="4438617B" w14:textId="4DC914E0" w:rsidR="00BD502E" w:rsidRPr="00EA5958" w:rsidRDefault="00BD502E" w:rsidP="00BD502E">
      <w:pPr>
        <w:pStyle w:val="Styl1"/>
      </w:pPr>
      <w:r>
        <w:t>P. starosta: kontrolou pozemků po digitalizaci katastru bylo zjištěno, že na pozemku parc. č. 333, o výměře 356 m</w:t>
      </w:r>
      <w:r>
        <w:rPr>
          <w:vertAlign w:val="superscript"/>
        </w:rPr>
        <w:t>2</w:t>
      </w:r>
      <w:r>
        <w:t>, v k. ú. Podlusky je umístěna část komunikace a veřejné zeleně. Vlastníci pozemku manželé G souhlasí s cenou dle znaleckého posudku 78.310,- Kč (219,97 Kč/m</w:t>
      </w:r>
      <w:r>
        <w:rPr>
          <w:vertAlign w:val="superscript"/>
        </w:rPr>
        <w:t>2</w:t>
      </w:r>
      <w:r>
        <w:t xml:space="preserve">). </w:t>
      </w:r>
    </w:p>
    <w:p w14:paraId="42007C88" w14:textId="77777777" w:rsidR="00BD502E" w:rsidRDefault="00BD502E" w:rsidP="00BD502E">
      <w:pPr>
        <w:jc w:val="both"/>
      </w:pPr>
      <w:r>
        <w:rPr>
          <w:rFonts w:ascii="Arial" w:hAnsi="Arial" w:cs="Arial"/>
          <w:sz w:val="20"/>
          <w:szCs w:val="20"/>
        </w:rPr>
        <w:t>Rada města doporučuje odkoupení pozemku.</w:t>
      </w:r>
      <w:r>
        <w:t xml:space="preserve">  </w:t>
      </w:r>
    </w:p>
    <w:p w14:paraId="27B646DF" w14:textId="77777777" w:rsidR="00BD502E" w:rsidRDefault="00BD502E" w:rsidP="00BD502E">
      <w:pPr>
        <w:jc w:val="both"/>
      </w:pPr>
      <w:r>
        <w:t>V rozpravě nikdo nevystoupil.</w:t>
      </w:r>
    </w:p>
    <w:p w14:paraId="16C9AE35" w14:textId="77777777" w:rsidR="00BD502E" w:rsidRDefault="00BD502E" w:rsidP="00BD502E">
      <w:pPr>
        <w:pStyle w:val="Styl1"/>
      </w:pPr>
      <w:r>
        <w:t>Hlasování o návrhu usnesení:</w:t>
      </w:r>
    </w:p>
    <w:p w14:paraId="522CEEE2" w14:textId="77777777" w:rsidR="00BD502E" w:rsidRDefault="00BD502E" w:rsidP="00BD502E">
      <w:pPr>
        <w:pStyle w:val="Styl3"/>
      </w:pPr>
      <w:r>
        <w:t>Usnesení č. 51/2023/ZM:</w:t>
      </w:r>
    </w:p>
    <w:p w14:paraId="20D546D2" w14:textId="17E566B5" w:rsidR="00BD502E" w:rsidRDefault="00BD502E" w:rsidP="00BD502E">
      <w:pPr>
        <w:pStyle w:val="Styl2"/>
      </w:pPr>
      <w:r>
        <w:t>Zastupitelstvo města rozhodlo o odkoupení pozemku parc. č. 333 v k. ú. Podlusky od manželů F</w:t>
      </w:r>
      <w:r>
        <w:t>aMG</w:t>
      </w:r>
      <w:r>
        <w:t xml:space="preserve"> za cenu dle znaleckého posudku ve výši 78.310,- Kč do majetku města (pro 21, schváleno jednomyslně).</w:t>
      </w:r>
    </w:p>
    <w:p w14:paraId="310A9D4A" w14:textId="77777777" w:rsidR="00BD502E" w:rsidRPr="00BB761A" w:rsidRDefault="00BD502E" w:rsidP="00BD502E">
      <w:pPr>
        <w:pStyle w:val="Styl1"/>
      </w:pPr>
      <w:r>
        <w:t xml:space="preserve">    </w:t>
      </w:r>
    </w:p>
    <w:p w14:paraId="7F40DFCB" w14:textId="77777777" w:rsidR="00BD502E" w:rsidRDefault="00BD502E" w:rsidP="00BD502E">
      <w:pPr>
        <w:pStyle w:val="Styl3"/>
      </w:pPr>
      <w:r>
        <w:t>d) prodej části pozemku parc. č. 3254/4 v k. ú. Roudnice n. L.</w:t>
      </w:r>
    </w:p>
    <w:p w14:paraId="76D66C9F" w14:textId="77777777" w:rsidR="00BD502E" w:rsidRDefault="00BD502E" w:rsidP="00BD502E">
      <w:pPr>
        <w:pStyle w:val="Styl1"/>
      </w:pPr>
    </w:p>
    <w:p w14:paraId="1B1215F6" w14:textId="6D3B2D94" w:rsidR="00BD502E" w:rsidRPr="00EA5958" w:rsidRDefault="00BD502E" w:rsidP="00BD502E">
      <w:pPr>
        <w:pStyle w:val="Styl1"/>
      </w:pPr>
      <w:r>
        <w:t>P. starosta: v rámci revize katastrálního operátu v k. ú. Roudnice n. L. provedli manželé H zaměření svých staveb včetně oplocení pozemku. Bylo zjištěno, že došlo v minulosti při oplocení zahrady u rodinného domu k oplocení i části pozemku města parc. č. 3254/4, o výměře 21 m</w:t>
      </w:r>
      <w:r>
        <w:rPr>
          <w:vertAlign w:val="superscript"/>
        </w:rPr>
        <w:t>2</w:t>
      </w:r>
      <w:r>
        <w:t>. Nyní tak manželé H žádají o odkoupení uvedeného pozemku. Znaleckým posudkem byla stanovena cena 8.420,- Kč (400,95 Kč/m</w:t>
      </w:r>
      <w:r>
        <w:rPr>
          <w:vertAlign w:val="superscript"/>
        </w:rPr>
        <w:t>2</w:t>
      </w:r>
      <w:r>
        <w:t>).</w:t>
      </w:r>
    </w:p>
    <w:p w14:paraId="1FE13E22" w14:textId="77777777" w:rsidR="00BD502E" w:rsidRDefault="00BD502E" w:rsidP="00BD502E">
      <w:pPr>
        <w:jc w:val="both"/>
      </w:pPr>
      <w:r>
        <w:rPr>
          <w:rFonts w:ascii="Arial" w:hAnsi="Arial" w:cs="Arial"/>
          <w:sz w:val="20"/>
          <w:szCs w:val="20"/>
        </w:rPr>
        <w:t>Rada města doporučuje prodej části pozemku.</w:t>
      </w:r>
      <w:r>
        <w:t xml:space="preserve"> </w:t>
      </w:r>
    </w:p>
    <w:p w14:paraId="1F1967EF" w14:textId="77777777" w:rsidR="00BD502E" w:rsidRDefault="00BD502E" w:rsidP="00BD502E">
      <w:pPr>
        <w:pStyle w:val="Styl1"/>
      </w:pPr>
      <w:r>
        <w:t>V rozpravě nikdo nevystoupil.</w:t>
      </w:r>
    </w:p>
    <w:p w14:paraId="2CB4FD8A" w14:textId="77777777" w:rsidR="00BD502E" w:rsidRDefault="00BD502E" w:rsidP="00BD502E">
      <w:pPr>
        <w:pStyle w:val="Styl1"/>
      </w:pPr>
    </w:p>
    <w:p w14:paraId="366F5613" w14:textId="77777777" w:rsidR="00BD502E" w:rsidRDefault="00BD502E" w:rsidP="00BD502E">
      <w:pPr>
        <w:pStyle w:val="Styl1"/>
      </w:pPr>
      <w:r>
        <w:t>Hlasování o návrhu usnesení:</w:t>
      </w:r>
    </w:p>
    <w:p w14:paraId="6845E08E" w14:textId="77777777" w:rsidR="00BD502E" w:rsidRDefault="00BD502E" w:rsidP="00BD502E">
      <w:pPr>
        <w:pStyle w:val="Styl3"/>
      </w:pPr>
      <w:r>
        <w:t>Usnesení č. 52/2023/ZM:</w:t>
      </w:r>
    </w:p>
    <w:p w14:paraId="5BC496A1" w14:textId="550DDBD9" w:rsidR="00BD502E" w:rsidRDefault="00BD502E" w:rsidP="00BD502E">
      <w:pPr>
        <w:pStyle w:val="Styl2"/>
      </w:pPr>
      <w:r>
        <w:t>Zastupitelstvo města rozhodlo o prodeji části pozemku parc. č. 3254/4 v k. ú. Roudnice nad Labem (dle geometrického plánu č. 4107-168/2022 pozemku parc. č 3254/80) manželům V</w:t>
      </w:r>
      <w:r>
        <w:t>aMUDr.VH</w:t>
      </w:r>
      <w:r>
        <w:t xml:space="preserve"> do společného jmění manželů za cenu 8.420,- Kč + náklady na vypracování znaleckého posudku a poplatku za návrh na vklad (pro 20, proti 0, zdrželi se hlasování 1, návrh schválen).</w:t>
      </w:r>
    </w:p>
    <w:p w14:paraId="1FD37FAC" w14:textId="77777777" w:rsidR="00BD502E" w:rsidRPr="00517264" w:rsidRDefault="00BD502E" w:rsidP="00BD502E">
      <w:pPr>
        <w:pStyle w:val="Styl1"/>
      </w:pPr>
      <w:r>
        <w:t xml:space="preserve">       </w:t>
      </w:r>
    </w:p>
    <w:p w14:paraId="0FD5B384" w14:textId="77777777" w:rsidR="00BD502E" w:rsidRDefault="00BD502E" w:rsidP="00BD502E">
      <w:pPr>
        <w:pStyle w:val="Styl3"/>
      </w:pPr>
      <w:r>
        <w:t>e) bezúplatný převod pozemku parc. č. 2341/1 v k. ú. Roudnice n. L.</w:t>
      </w:r>
    </w:p>
    <w:p w14:paraId="1454941D" w14:textId="77777777" w:rsidR="00BD502E" w:rsidRDefault="00BD502E" w:rsidP="00BD502E">
      <w:pPr>
        <w:pStyle w:val="Styl1"/>
      </w:pPr>
    </w:p>
    <w:p w14:paraId="0BC2E91E" w14:textId="750BE067" w:rsidR="00BD502E" w:rsidRPr="004F0B9C" w:rsidRDefault="00BD502E" w:rsidP="00BD502E">
      <w:pPr>
        <w:pStyle w:val="Styl1"/>
      </w:pPr>
      <w:r>
        <w:t>P. starosta: Státní pozemkový úřad oslovil majitele pozemků pod garážemi parc. č. 2341/17 – 2341/42 v k. ú. Roudnice nad Labem s možností prodeje svého přilehlého pozemku parc. č. 2341/1, o výměře 378 m</w:t>
      </w:r>
      <w:r>
        <w:rPr>
          <w:vertAlign w:val="superscript"/>
        </w:rPr>
        <w:t>2</w:t>
      </w:r>
      <w:r>
        <w:t>, za cenu 500,- Kč/m</w:t>
      </w:r>
      <w:r>
        <w:rPr>
          <w:vertAlign w:val="superscript"/>
        </w:rPr>
        <w:t>2</w:t>
      </w:r>
      <w:r>
        <w:t>. Zástupce vlastníků pozemků pod garážemi, PhDr. O</w:t>
      </w:r>
      <w:r>
        <w:t>Š</w:t>
      </w:r>
      <w:r>
        <w:t xml:space="preserve"> oslovil město s tím, zda by nemělo zájem získat pozemek do svého majetku, což by bylo možné realizovat bezúplatně. </w:t>
      </w:r>
    </w:p>
    <w:p w14:paraId="4F75C970" w14:textId="77777777" w:rsidR="00BD502E" w:rsidRDefault="00BD502E" w:rsidP="00BD502E">
      <w:pPr>
        <w:jc w:val="both"/>
        <w:rPr>
          <w:rFonts w:ascii="Arial" w:hAnsi="Arial" w:cs="Arial"/>
          <w:sz w:val="20"/>
          <w:szCs w:val="20"/>
        </w:rPr>
      </w:pPr>
      <w:r>
        <w:rPr>
          <w:rFonts w:ascii="Arial" w:hAnsi="Arial" w:cs="Arial"/>
          <w:sz w:val="20"/>
          <w:szCs w:val="20"/>
        </w:rPr>
        <w:t>Rada města doporučuje požádat o bezúplatný převod pozemku do majetku města.</w:t>
      </w:r>
    </w:p>
    <w:p w14:paraId="74BDA799" w14:textId="77777777" w:rsidR="00BD502E" w:rsidRDefault="00BD502E" w:rsidP="00BD502E">
      <w:pPr>
        <w:jc w:val="both"/>
        <w:rPr>
          <w:rFonts w:ascii="Arial" w:hAnsi="Arial" w:cs="Arial"/>
          <w:sz w:val="20"/>
          <w:szCs w:val="20"/>
        </w:rPr>
      </w:pPr>
      <w:r>
        <w:rPr>
          <w:rFonts w:ascii="Arial" w:hAnsi="Arial" w:cs="Arial"/>
          <w:sz w:val="20"/>
          <w:szCs w:val="20"/>
        </w:rPr>
        <w:t>V rozpravě nikdo nevystoupil.</w:t>
      </w:r>
    </w:p>
    <w:p w14:paraId="77555C20" w14:textId="77777777" w:rsidR="00BD502E" w:rsidRDefault="00BD502E" w:rsidP="00BD502E">
      <w:pPr>
        <w:pStyle w:val="Styl1"/>
      </w:pPr>
    </w:p>
    <w:p w14:paraId="70BC2611" w14:textId="77777777" w:rsidR="00BD502E" w:rsidRDefault="00BD502E" w:rsidP="00BD502E">
      <w:pPr>
        <w:pStyle w:val="Styl1"/>
      </w:pPr>
    </w:p>
    <w:p w14:paraId="2AD39796" w14:textId="20BC3EA6" w:rsidR="00BD502E" w:rsidRDefault="00BD502E" w:rsidP="00BD502E">
      <w:pPr>
        <w:pStyle w:val="Styl1"/>
      </w:pPr>
      <w:r>
        <w:lastRenderedPageBreak/>
        <w:t>Hlasování o návrhu usnesení:</w:t>
      </w:r>
    </w:p>
    <w:p w14:paraId="126B2AD7" w14:textId="77777777" w:rsidR="00BD502E" w:rsidRPr="00B35127" w:rsidRDefault="00BD502E" w:rsidP="00BD502E">
      <w:pPr>
        <w:pStyle w:val="Styl3"/>
      </w:pPr>
      <w:r>
        <w:t>Usnesení č. 53/2023/ZM:</w:t>
      </w:r>
    </w:p>
    <w:p w14:paraId="34572950" w14:textId="77777777" w:rsidR="00BD502E" w:rsidRDefault="00BD502E" w:rsidP="00BD502E">
      <w:pPr>
        <w:pStyle w:val="Styl2"/>
      </w:pPr>
      <w:r>
        <w:t>Zastupitelstvo města rozhodlo o bezúplatném nabytí pozemku parc. č. 2341/1 v k. ú. Roudnice nad Labem a o podání žádosti na Státní pozemkový úřad o bezúplatný převod pozemku do majetku města (pro 21, schváleno jednomyslně).</w:t>
      </w:r>
    </w:p>
    <w:p w14:paraId="0ED8A62D" w14:textId="77777777" w:rsidR="00BD502E" w:rsidRDefault="00BD502E" w:rsidP="00BD502E">
      <w:pPr>
        <w:pStyle w:val="Styl2"/>
      </w:pPr>
    </w:p>
    <w:p w14:paraId="286BC419" w14:textId="77777777" w:rsidR="00BD502E" w:rsidRDefault="00BD502E" w:rsidP="00BD502E">
      <w:pPr>
        <w:pStyle w:val="Styl3"/>
      </w:pPr>
      <w:r>
        <w:t>f) prodej pozemku parc. č. 2886/26 v k. ú. Roudnice n. L.</w:t>
      </w:r>
    </w:p>
    <w:p w14:paraId="494EABF4" w14:textId="77777777" w:rsidR="00BD502E" w:rsidRDefault="00BD502E" w:rsidP="00BD502E">
      <w:pPr>
        <w:pStyle w:val="Styl1"/>
      </w:pPr>
    </w:p>
    <w:p w14:paraId="6A27844F" w14:textId="41041E0A" w:rsidR="00BD502E" w:rsidRPr="00EA5958" w:rsidRDefault="00BD502E" w:rsidP="00BD502E">
      <w:pPr>
        <w:pStyle w:val="Styl1"/>
      </w:pPr>
      <w:r>
        <w:t>P. starosta: pan S</w:t>
      </w:r>
      <w:r>
        <w:t>D a p</w:t>
      </w:r>
      <w:r>
        <w:t>aní D</w:t>
      </w:r>
      <w:r>
        <w:t>K</w:t>
      </w:r>
      <w:r>
        <w:t xml:space="preserve"> dlouhodobě užívají pozemek parc. č. 2886/26, o výměře 20 m</w:t>
      </w:r>
      <w:r>
        <w:rPr>
          <w:vertAlign w:val="superscript"/>
        </w:rPr>
        <w:t>2</w:t>
      </w:r>
      <w:r>
        <w:t>. K přeplocení došlo v minulosti při oplocení zahrady u rodinného domu. Nyní oba žádají o odkoupení uvedeného pozemku. Znaleckým posudkem byla stanovena cena 8.100,- Kč (405,- Kč/m</w:t>
      </w:r>
      <w:r>
        <w:rPr>
          <w:vertAlign w:val="superscript"/>
        </w:rPr>
        <w:t>2</w:t>
      </w:r>
      <w:r>
        <w:t>).</w:t>
      </w:r>
    </w:p>
    <w:p w14:paraId="090BAE48" w14:textId="77777777" w:rsidR="00BD502E" w:rsidRDefault="00BD502E" w:rsidP="00BD502E">
      <w:pPr>
        <w:jc w:val="both"/>
      </w:pPr>
      <w:r>
        <w:rPr>
          <w:rFonts w:ascii="Arial" w:hAnsi="Arial" w:cs="Arial"/>
          <w:sz w:val="20"/>
          <w:szCs w:val="20"/>
        </w:rPr>
        <w:t>Rada města doporučuje prodej pozemku.</w:t>
      </w:r>
      <w:r>
        <w:t xml:space="preserve">     </w:t>
      </w:r>
    </w:p>
    <w:p w14:paraId="2029C2FF" w14:textId="77777777" w:rsidR="00BD502E" w:rsidRDefault="00BD502E" w:rsidP="00BD502E">
      <w:pPr>
        <w:jc w:val="both"/>
      </w:pPr>
      <w:r>
        <w:t>V rozpravě nikdo nevystoupil.</w:t>
      </w:r>
    </w:p>
    <w:p w14:paraId="7D2A6502" w14:textId="77777777" w:rsidR="00BD502E" w:rsidRDefault="00BD502E" w:rsidP="00BD502E">
      <w:pPr>
        <w:pStyle w:val="Styl1"/>
      </w:pPr>
      <w:r>
        <w:t>Hlasování o návrhu usnesení:</w:t>
      </w:r>
    </w:p>
    <w:p w14:paraId="5E71FCA7" w14:textId="77777777" w:rsidR="00BD502E" w:rsidRDefault="00BD502E" w:rsidP="00BD502E">
      <w:pPr>
        <w:pStyle w:val="Styl3"/>
      </w:pPr>
      <w:r>
        <w:t>Usnesení č. 54/2023/ZM:</w:t>
      </w:r>
    </w:p>
    <w:p w14:paraId="55F6877B" w14:textId="65DA8FBC" w:rsidR="00BD502E" w:rsidRDefault="00BD502E" w:rsidP="00BD502E">
      <w:pPr>
        <w:pStyle w:val="Styl2"/>
      </w:pPr>
      <w:r>
        <w:t>Zastupitelstvo města rozhodlo o prodeji pozemku parc. č. 2886/26 v k. ú. Roudnice nad Labem panu S</w:t>
      </w:r>
      <w:r>
        <w:t>D</w:t>
      </w:r>
      <w:r>
        <w:t xml:space="preserve"> (podíl ½) a paní D</w:t>
      </w:r>
      <w:r>
        <w:t>K</w:t>
      </w:r>
      <w:r>
        <w:t xml:space="preserve"> (podíl ½), za cenu 8.100,- Kč + náklady na vypracování znaleckého posudku a poplatku za návrh na vklad (pro 21, schváleno jednomyslně). </w:t>
      </w:r>
    </w:p>
    <w:p w14:paraId="6DB85A57" w14:textId="77777777" w:rsidR="00BD502E" w:rsidRDefault="00BD502E" w:rsidP="00BD502E">
      <w:pPr>
        <w:pStyle w:val="Styl1"/>
      </w:pPr>
    </w:p>
    <w:p w14:paraId="546EA195" w14:textId="77777777" w:rsidR="00BD502E" w:rsidRPr="007A4A72" w:rsidRDefault="00BD502E" w:rsidP="00BD502E">
      <w:pPr>
        <w:pStyle w:val="Styl3"/>
      </w:pPr>
      <w:r>
        <w:t>g) žádost o směnu částí pozemků v k. ú. Podlusky</w:t>
      </w:r>
    </w:p>
    <w:p w14:paraId="3339B336" w14:textId="77777777" w:rsidR="00BD502E" w:rsidRDefault="00BD502E" w:rsidP="00BD502E">
      <w:pPr>
        <w:pStyle w:val="Styl3"/>
      </w:pPr>
    </w:p>
    <w:p w14:paraId="479CEF8A" w14:textId="00973063" w:rsidR="00BD502E" w:rsidRDefault="00BD502E" w:rsidP="00BD502E">
      <w:pPr>
        <w:pStyle w:val="Styl1"/>
      </w:pPr>
      <w:r>
        <w:t>P. starosta: zastupitelstvo města dne 15. 2. 2023 usnesením č. 11/2023 rozhodlo o směně částí pozemků v k. ú. Podlusky mezi městem a panem M</w:t>
      </w:r>
      <w:r w:rsidR="00AA7C51">
        <w:t>M</w:t>
      </w:r>
      <w:r>
        <w:t xml:space="preserve">. Směna byla navržena z důvodu zajištění přístupové cesty k mostku pro pěší přes Čepel v ulici Chvalínská. Nyní pan M navrhuje městu provést směnu v jiných hranicích, než bylo původně schváleno z důvodu, že na jeho pozemku je veden kanalizační řad v majetku SVS. Vznikla by tak cesta, která by sice byla rovná, ale pro obyvatele ulice Potoční, kteří nejvíce využívají tuto cestu, by to znamenalo zacházení při cestě u ulice Potoční do ulice Chvalínská. </w:t>
      </w:r>
    </w:p>
    <w:p w14:paraId="6A9E6190" w14:textId="77777777" w:rsidR="00BD502E" w:rsidRDefault="00BD502E" w:rsidP="00BD502E">
      <w:pPr>
        <w:jc w:val="both"/>
        <w:rPr>
          <w:rFonts w:ascii="Arial" w:hAnsi="Arial" w:cs="Arial"/>
          <w:sz w:val="20"/>
          <w:szCs w:val="20"/>
        </w:rPr>
      </w:pPr>
      <w:r>
        <w:rPr>
          <w:rFonts w:ascii="Arial" w:hAnsi="Arial" w:cs="Arial"/>
          <w:sz w:val="20"/>
          <w:szCs w:val="20"/>
        </w:rPr>
        <w:t>Rada města nedoporučuje další navrhovanou směnu částí pozemků.</w:t>
      </w:r>
    </w:p>
    <w:p w14:paraId="5911C8BF" w14:textId="77777777" w:rsidR="00BD502E" w:rsidRDefault="00BD502E" w:rsidP="00BD502E">
      <w:pPr>
        <w:jc w:val="both"/>
        <w:rPr>
          <w:rFonts w:ascii="Arial" w:hAnsi="Arial" w:cs="Arial"/>
          <w:sz w:val="20"/>
          <w:szCs w:val="20"/>
        </w:rPr>
      </w:pPr>
      <w:r>
        <w:rPr>
          <w:rFonts w:ascii="Arial" w:hAnsi="Arial" w:cs="Arial"/>
          <w:sz w:val="20"/>
          <w:szCs w:val="20"/>
        </w:rPr>
        <w:t>V rozpravě nikdo nevystoupil.</w:t>
      </w:r>
    </w:p>
    <w:p w14:paraId="1A4F35C2" w14:textId="77777777" w:rsidR="00BD502E" w:rsidRDefault="00BD502E" w:rsidP="00BD502E">
      <w:pPr>
        <w:pStyle w:val="Styl1"/>
      </w:pPr>
      <w:r>
        <w:t>Hlasování o návrhu usnesení:</w:t>
      </w:r>
    </w:p>
    <w:p w14:paraId="6BCE1C4E" w14:textId="77777777" w:rsidR="00BD502E" w:rsidRDefault="00BD502E" w:rsidP="00BD502E">
      <w:pPr>
        <w:pStyle w:val="Styl3"/>
      </w:pPr>
      <w:r>
        <w:t>Usnesení č. 55/2023/ZM:</w:t>
      </w:r>
    </w:p>
    <w:p w14:paraId="5D20CB74" w14:textId="28C8E758" w:rsidR="00BD502E" w:rsidRDefault="00BD502E" w:rsidP="00BD502E">
      <w:pPr>
        <w:pStyle w:val="Styl2"/>
      </w:pPr>
      <w:r>
        <w:t>Zastupitelstvo města nesouhlasí s další navrženou směnou části pozemku parc. č. 29/1 v k. ú. Podlusky ve vlastnictví pana M za část pozemku města parc. č. 367 v k. ú. Podlusky a trvá na realizaci usnesení č. 11/2023/ZM ze dne 15. 2. 2023 (pro 21, schváleno jednomyslně).</w:t>
      </w:r>
    </w:p>
    <w:p w14:paraId="4E2A095E" w14:textId="77777777" w:rsidR="00BD502E" w:rsidRDefault="00BD502E" w:rsidP="00BD502E">
      <w:pPr>
        <w:pStyle w:val="Styl1"/>
      </w:pPr>
    </w:p>
    <w:p w14:paraId="3DB62806" w14:textId="77777777" w:rsidR="00BD502E" w:rsidRDefault="00BD502E" w:rsidP="00BD502E">
      <w:pPr>
        <w:pStyle w:val="Styl3"/>
      </w:pPr>
      <w:r>
        <w:t>h) schválení smlouvy o poskytnutí investičního příspěvku</w:t>
      </w:r>
    </w:p>
    <w:p w14:paraId="102A55F5" w14:textId="77777777" w:rsidR="00BD502E" w:rsidRDefault="00BD502E" w:rsidP="00BD502E">
      <w:pPr>
        <w:pStyle w:val="Styl3"/>
      </w:pPr>
    </w:p>
    <w:p w14:paraId="4330616F" w14:textId="77777777" w:rsidR="00BD502E" w:rsidRDefault="00BD502E" w:rsidP="00BD502E">
      <w:pPr>
        <w:pStyle w:val="Styl1"/>
      </w:pPr>
      <w:r>
        <w:t>P. starosta: materiál jste dostali na stůl, jak jsem v pondělí uváděl, vyvíjí se to a nechceme bránit staviteli, aby čekal do dalšího ZM, tak jsme to schválili jako dodatečný bod.</w:t>
      </w:r>
    </w:p>
    <w:p w14:paraId="3216B977" w14:textId="77777777" w:rsidR="00BD502E" w:rsidRDefault="00BD502E" w:rsidP="00BD502E">
      <w:pPr>
        <w:pStyle w:val="Styl1"/>
      </w:pPr>
    </w:p>
    <w:p w14:paraId="2CD5D16A" w14:textId="77777777" w:rsidR="00BD502E" w:rsidRDefault="00BD502E" w:rsidP="00BD502E">
      <w:pPr>
        <w:pStyle w:val="Styl1"/>
      </w:pPr>
      <w:r>
        <w:t>Rozprava:</w:t>
      </w:r>
    </w:p>
    <w:p w14:paraId="21CF986A" w14:textId="77777777" w:rsidR="00BD502E" w:rsidRDefault="00BD502E" w:rsidP="00BD502E">
      <w:pPr>
        <w:pStyle w:val="Styl1"/>
      </w:pPr>
      <w:r>
        <w:t>Ing. Šenk</w:t>
      </w:r>
    </w:p>
    <w:p w14:paraId="3416EA3C" w14:textId="77777777" w:rsidR="00BD502E" w:rsidRDefault="00BD502E" w:rsidP="00BD502E">
      <w:pPr>
        <w:pStyle w:val="Styl1"/>
      </w:pPr>
      <w:r>
        <w:t>- nestihl jsem to všechno přečíst, kolik m2 to je a kolik činí poplatek za jeden metr plochy, myslím si, že na těch kontribucích developerů se tady odvedla velká práce, je dobře, že to máme, zaslouží poděkování všichni úředníci, politici, externí firmy, kteří na tom pracovali a máme tady i první smlouvu, myslím si, jestli vás to téma zajímá, v následujících letech bude ještě živé, dovolil bych si kolegy zastupitele, zastupitelky, občany upozornit, že na serveru Vokspot.cz teď vychází série reportáží, podpořená nadačním fondem nezávislé žurnalistiky právě o tlaku developerů v různých obcích v okolí Prahy, které jsou možná Roudnici v něčem podobné a myslím si, pokud nás zajímá jak právně, tak vůbec co Roudnici čeká se stavbou VRTky, tak si myslím, že je to zajímavý zdroj informací, je to pěkně zpracované</w:t>
      </w:r>
    </w:p>
    <w:p w14:paraId="6E24BD76" w14:textId="77777777" w:rsidR="00BD502E" w:rsidRDefault="00BD502E" w:rsidP="00BD502E">
      <w:pPr>
        <w:pStyle w:val="Styl1"/>
      </w:pPr>
    </w:p>
    <w:p w14:paraId="12854484" w14:textId="77777777" w:rsidR="00BD502E" w:rsidRDefault="00BD502E" w:rsidP="00BD502E">
      <w:pPr>
        <w:pStyle w:val="Styl1"/>
      </w:pPr>
      <w:r>
        <w:t>p. Mann, ved. odboru MH</w:t>
      </w:r>
    </w:p>
    <w:p w14:paraId="1DA23E1E" w14:textId="77777777" w:rsidR="00BD502E" w:rsidRDefault="00BD502E" w:rsidP="00BD502E">
      <w:pPr>
        <w:pStyle w:val="Styl1"/>
      </w:pPr>
      <w:r>
        <w:t>- celkový příspěvek ve výši 1 mil. Kč, metry bych musel spočítat, nemám to u sebe, nechci střílet od boku, spočítám vám to, jsou tam dvě nadzemní podlaží, spočítám metry a řeknu vám cenu za m2, za chvilku to spočítám</w:t>
      </w:r>
    </w:p>
    <w:p w14:paraId="7435C748" w14:textId="77777777" w:rsidR="00BD502E" w:rsidRDefault="00BD502E" w:rsidP="00BD502E">
      <w:pPr>
        <w:pStyle w:val="Styl1"/>
      </w:pPr>
    </w:p>
    <w:p w14:paraId="4E2B12CF" w14:textId="77777777" w:rsidR="00BD502E" w:rsidRDefault="00BD502E" w:rsidP="00BD502E">
      <w:pPr>
        <w:pStyle w:val="Styl1"/>
      </w:pPr>
      <w:r>
        <w:t>Mgr. Vachková</w:t>
      </w:r>
    </w:p>
    <w:p w14:paraId="657D8090" w14:textId="77777777" w:rsidR="00BD502E" w:rsidRDefault="00BD502E" w:rsidP="00BD502E">
      <w:pPr>
        <w:pStyle w:val="Styl1"/>
      </w:pPr>
      <w:r>
        <w:t>- nestihla jsem se s tím seznámit, protože to bylo na stůl, mám podobnou otázku na koeficienty, na základě jakých koeficientů byla vypočítána ta částka a kde bylo to snížení nebo povýšení u takovéto architektonické kostky</w:t>
      </w:r>
    </w:p>
    <w:p w14:paraId="1ABA0DB3" w14:textId="77777777" w:rsidR="00BD502E" w:rsidRDefault="00BD502E" w:rsidP="00BD502E">
      <w:pPr>
        <w:pStyle w:val="Styl1"/>
      </w:pPr>
    </w:p>
    <w:p w14:paraId="6EAC4964" w14:textId="77777777" w:rsidR="00BD502E" w:rsidRDefault="00BD502E" w:rsidP="00BD502E">
      <w:pPr>
        <w:pStyle w:val="Styl1"/>
      </w:pPr>
      <w:r>
        <w:t>Ing. Šenk</w:t>
      </w:r>
    </w:p>
    <w:p w14:paraId="62887876" w14:textId="77777777" w:rsidR="00BD502E" w:rsidRDefault="00BD502E" w:rsidP="00BD502E">
      <w:pPr>
        <w:pStyle w:val="Styl1"/>
      </w:pPr>
      <w:r>
        <w:t>- zajímaly by mě taky ty koeficienty a domlouvali jsme se s p. Mannem, že mi to pošle písemně, že by mě to zajímalo kvůli té diskuzi do budoucna, nemusí to zaznít tady</w:t>
      </w:r>
    </w:p>
    <w:p w14:paraId="28823FE1" w14:textId="77777777" w:rsidR="00BD502E" w:rsidRDefault="00BD502E" w:rsidP="00BD502E">
      <w:pPr>
        <w:pStyle w:val="Styl1"/>
      </w:pPr>
    </w:p>
    <w:p w14:paraId="27D95BA1" w14:textId="77777777" w:rsidR="00BD502E" w:rsidRDefault="00BD502E" w:rsidP="00BD502E">
      <w:pPr>
        <w:pStyle w:val="Styl1"/>
      </w:pPr>
      <w:r>
        <w:t>p. starosta</w:t>
      </w:r>
    </w:p>
    <w:p w14:paraId="589CEE80" w14:textId="77777777" w:rsidR="00BD502E" w:rsidRDefault="00BD502E" w:rsidP="00BD502E">
      <w:pPr>
        <w:pStyle w:val="Styl1"/>
      </w:pPr>
      <w:r>
        <w:t>- já nevím, kolik je to m2, ten pán, který tu stavbu prováděl, tak měl velký zájem o tu stavbu, on nabídl víc než my bychom potřebovali požadovat, je to dohoda, on toto nabídl a my jsme to akceptovali</w:t>
      </w:r>
    </w:p>
    <w:p w14:paraId="17769B7D" w14:textId="77777777" w:rsidR="00BD502E" w:rsidRDefault="00BD502E" w:rsidP="00BD502E">
      <w:pPr>
        <w:pStyle w:val="Styl1"/>
      </w:pPr>
    </w:p>
    <w:p w14:paraId="3C37CEF8" w14:textId="77777777" w:rsidR="00BD502E" w:rsidRDefault="00BD502E" w:rsidP="00BD502E">
      <w:pPr>
        <w:pStyle w:val="Styl1"/>
      </w:pPr>
      <w:r>
        <w:t>p. Ekrt</w:t>
      </w:r>
    </w:p>
    <w:p w14:paraId="440BE1A7" w14:textId="77777777" w:rsidR="00BD502E" w:rsidRDefault="00BD502E" w:rsidP="00BD502E">
      <w:pPr>
        <w:pStyle w:val="Styl1"/>
      </w:pPr>
      <w:r>
        <w:t>- chtěl jsem se zeptat, přišlo to na poslední chvíli, nic o tom nevíme, je to sice hezký, že nám podle smlouvy pán nabídnul nějaké peníze, ale ta hrůza už tam straší rok. Ta stavba je podle vydaného stavebního povolení? Opravdu to mělo být takovéhle? Momentálně je na tom šikmá střecha, kterou teď on upravil, aby to bylo hezký. Já, co si pamatuju z jednání komise, tak ten domeček měl být úplně jiný. Je to podle stavebního povolení? Ta stavba, jestliže on začal stavět, tak musel mít nějaké povolení, nevím jaké, na co a začala určitě před nabytím účinnosti tý smlouvy. Mně to teď tady budí dojem, že přišel majitel, který to staví, dal městu milion a vy mě tady zavřete oči a já si postavím, co chci. Vypadá to tak. Takže se chci zeptat, jaký byl postup, co je ve skutečnosti, jestli ta stavba nemá být svým způsobem spíš zbourána. Jestli je podle stavebního povolení, jak to původně bylo.</w:t>
      </w:r>
    </w:p>
    <w:p w14:paraId="16DC8A2E" w14:textId="77777777" w:rsidR="00BD502E" w:rsidRDefault="00BD502E" w:rsidP="00BD502E">
      <w:pPr>
        <w:pStyle w:val="Styl1"/>
      </w:pPr>
    </w:p>
    <w:p w14:paraId="25ADB744" w14:textId="77777777" w:rsidR="00BD502E" w:rsidRDefault="00BD502E" w:rsidP="00BD502E">
      <w:pPr>
        <w:pStyle w:val="Styl1"/>
      </w:pPr>
      <w:r>
        <w:t>p. starosta</w:t>
      </w:r>
    </w:p>
    <w:p w14:paraId="145C7A28" w14:textId="77777777" w:rsidR="00BD502E" w:rsidRDefault="00BD502E" w:rsidP="00BD502E">
      <w:pPr>
        <w:pStyle w:val="Styl1"/>
      </w:pPr>
      <w:r>
        <w:t>- máš k tomu informace</w:t>
      </w:r>
    </w:p>
    <w:p w14:paraId="3AC70AD3" w14:textId="77777777" w:rsidR="00BD502E" w:rsidRDefault="00BD502E" w:rsidP="00BD502E">
      <w:pPr>
        <w:pStyle w:val="Styl1"/>
      </w:pPr>
    </w:p>
    <w:p w14:paraId="00F726A2" w14:textId="77777777" w:rsidR="00BD502E" w:rsidRDefault="00BD502E" w:rsidP="00BD502E">
      <w:pPr>
        <w:pStyle w:val="Styl1"/>
      </w:pPr>
      <w:r>
        <w:t>p. Mann</w:t>
      </w:r>
    </w:p>
    <w:p w14:paraId="2491D07F" w14:textId="77777777" w:rsidR="00BD502E" w:rsidRDefault="00BD502E" w:rsidP="00BD502E">
      <w:pPr>
        <w:pStyle w:val="Styl1"/>
      </w:pPr>
      <w:r>
        <w:t xml:space="preserve">- nemůžu mluvit za stavební úřad, ale proběhlo tam jednání, stavební úřad, architekt města za účasti investora s tím, že ta střecha, která tam je, tak by měla být odstraněna, měla by tam zůstat rovná střecha s mírnou atikou tak, jak je vlastně v té vizualizaci zveřejněno. </w:t>
      </w:r>
    </w:p>
    <w:p w14:paraId="08F86219" w14:textId="77777777" w:rsidR="00BD502E" w:rsidRDefault="00BD502E" w:rsidP="00BD502E">
      <w:pPr>
        <w:pStyle w:val="Styl1"/>
      </w:pPr>
    </w:p>
    <w:p w14:paraId="3BD7FC69" w14:textId="77777777" w:rsidR="00BD502E" w:rsidRDefault="00BD502E" w:rsidP="00BD502E">
      <w:pPr>
        <w:pStyle w:val="Styl1"/>
      </w:pPr>
      <w:r>
        <w:t>p. Ekrt</w:t>
      </w:r>
    </w:p>
    <w:p w14:paraId="67FB277D" w14:textId="77777777" w:rsidR="00BD502E" w:rsidRDefault="00BD502E" w:rsidP="00BD502E">
      <w:pPr>
        <w:pStyle w:val="Styl1"/>
      </w:pPr>
      <w:r>
        <w:t>- takže můžeme se tady spolehnout na to, že se nejedná o legalizaci nepovolené stavby? Pán teď přijde na město, já jsem uzavřel smlouvu, zaplatil jsem milion, všechno mi odpusťte, zavřete oči</w:t>
      </w:r>
    </w:p>
    <w:p w14:paraId="2926D8C1" w14:textId="77777777" w:rsidR="00BD502E" w:rsidRDefault="00BD502E" w:rsidP="00BD502E">
      <w:pPr>
        <w:pStyle w:val="Styl1"/>
      </w:pPr>
    </w:p>
    <w:p w14:paraId="52561EA2" w14:textId="77777777" w:rsidR="00BD502E" w:rsidRDefault="00BD502E" w:rsidP="00BD502E">
      <w:pPr>
        <w:pStyle w:val="Styl1"/>
      </w:pPr>
      <w:r>
        <w:t>p. starosta</w:t>
      </w:r>
    </w:p>
    <w:p w14:paraId="4CE2015F" w14:textId="77777777" w:rsidR="00BD502E" w:rsidRDefault="00BD502E" w:rsidP="00BD502E">
      <w:pPr>
        <w:pStyle w:val="Styl1"/>
      </w:pPr>
      <w:r>
        <w:t>- ne, my nesuplujeme stavební úřad, jestliže stavební úřad shledá zákonné překážky, tak musí jednat. My jednáme za samosprávu, kdy nám někdo nabízí smlouvu, že nám poskytne peníze. Co se týká stavebního úřadu, teď bude probíhat další řízení o změně stavby, jak já jsem dostal informaci s tím, že ta šikmá střecha bude zbouraná, že to bude uvedeno do původního stavu, že to bude kostka, s tím, že tam budou tyto stavební úpravy. Ale my stavebnímu úřadu nedáváme, že má něco povolit, ten musí konat dál podle zákonů, které jsou. I podle územní studie, která tady byla. My nejednáme za stavební úřad, stavební úřad je to jeho pravomoc, je to jeho zodpovědnost, jestli něco povolí nebo ne, my jsme na něm vymohli to, že to změní, že tu šikmou střechu zbourá, vizualizace k tomu byla přiložená. Podle této vizualizace to bude muset udělat.</w:t>
      </w:r>
    </w:p>
    <w:p w14:paraId="155B6F28" w14:textId="77777777" w:rsidR="00BD502E" w:rsidRDefault="00BD502E" w:rsidP="00BD502E">
      <w:pPr>
        <w:pStyle w:val="Styl1"/>
      </w:pPr>
    </w:p>
    <w:p w14:paraId="7F797AD0" w14:textId="77777777" w:rsidR="00AA7C51" w:rsidRDefault="00AA7C51" w:rsidP="00BD502E">
      <w:pPr>
        <w:pStyle w:val="Styl1"/>
      </w:pPr>
    </w:p>
    <w:p w14:paraId="514A59B5" w14:textId="77777777" w:rsidR="00AA7C51" w:rsidRDefault="00AA7C51" w:rsidP="00BD502E">
      <w:pPr>
        <w:pStyle w:val="Styl1"/>
      </w:pPr>
    </w:p>
    <w:p w14:paraId="6FC41C9B" w14:textId="77777777" w:rsidR="00BD502E" w:rsidRDefault="00BD502E" w:rsidP="00BD502E">
      <w:pPr>
        <w:pStyle w:val="Styl1"/>
      </w:pPr>
      <w:r>
        <w:lastRenderedPageBreak/>
        <w:t>p. Ekrt</w:t>
      </w:r>
    </w:p>
    <w:p w14:paraId="518A66A9" w14:textId="77777777" w:rsidR="00BD502E" w:rsidRDefault="00BD502E" w:rsidP="00BD502E">
      <w:pPr>
        <w:pStyle w:val="Styl1"/>
      </w:pPr>
      <w:r>
        <w:t>- je tady vizualizace, ale co já si pamatuji na původní projekty, které jsem měl možnost vidět, tak to byla nízká budova, obsahu dvou kontejnerových buněk, jednopodlažní a teď tam stojí takováhle hrůza.</w:t>
      </w:r>
    </w:p>
    <w:p w14:paraId="45914114" w14:textId="77777777" w:rsidR="00BD502E" w:rsidRDefault="00BD502E" w:rsidP="00BD502E">
      <w:pPr>
        <w:pStyle w:val="Styl1"/>
      </w:pPr>
    </w:p>
    <w:p w14:paraId="707A7461" w14:textId="77777777" w:rsidR="00BD502E" w:rsidRDefault="00BD502E" w:rsidP="00BD502E">
      <w:pPr>
        <w:pStyle w:val="Styl1"/>
      </w:pPr>
      <w:r>
        <w:t>p. starosta</w:t>
      </w:r>
    </w:p>
    <w:p w14:paraId="24CF9E75" w14:textId="77777777" w:rsidR="00BD502E" w:rsidRDefault="00BD502E" w:rsidP="00BD502E">
      <w:pPr>
        <w:pStyle w:val="Styl1"/>
      </w:pPr>
      <w:r>
        <w:t>- ona ta hrůza přestane být hrůzou, když se ta střecha zbourá a udělá se tam do nějakého stavu, ale my nenahrazujeme stavební úřad, ten musí konat podle zákonů dál</w:t>
      </w:r>
    </w:p>
    <w:p w14:paraId="4BFEB3AA" w14:textId="77777777" w:rsidR="00BD502E" w:rsidRDefault="00BD502E" w:rsidP="00BD502E">
      <w:pPr>
        <w:pStyle w:val="Styl1"/>
      </w:pPr>
    </w:p>
    <w:p w14:paraId="053F4D57" w14:textId="77777777" w:rsidR="00BD502E" w:rsidRDefault="00BD502E" w:rsidP="00BD502E">
      <w:pPr>
        <w:pStyle w:val="Styl1"/>
      </w:pPr>
      <w:r>
        <w:t>Dr. Trefný</w:t>
      </w:r>
    </w:p>
    <w:p w14:paraId="6886A824" w14:textId="77777777" w:rsidR="00BD502E" w:rsidRDefault="00BD502E" w:rsidP="00BD502E">
      <w:pPr>
        <w:pStyle w:val="Styl1"/>
      </w:pPr>
      <w:r>
        <w:t>- dotaz na p. Manna, všiml jsem si, že se tam půl roku nebo třičtvrtě roku neděje nic na té stavbě, to je z důvodu, že on má odstraňovat tu střechu nebo přišel do špatné finanční kondice, nebo nevíš něco v tomhle smyslu? Proč, protože tam se skutečně neděje nic půl roku, třičtvrtě roku</w:t>
      </w:r>
    </w:p>
    <w:p w14:paraId="10ED6D5C" w14:textId="77777777" w:rsidR="00BD502E" w:rsidRDefault="00BD502E" w:rsidP="00BD502E">
      <w:pPr>
        <w:pStyle w:val="Styl1"/>
      </w:pPr>
    </w:p>
    <w:p w14:paraId="7F8914B2" w14:textId="77777777" w:rsidR="00BD502E" w:rsidRDefault="00BD502E" w:rsidP="00BD502E">
      <w:pPr>
        <w:pStyle w:val="Styl1"/>
      </w:pPr>
      <w:r>
        <w:t>p. Mann</w:t>
      </w:r>
    </w:p>
    <w:p w14:paraId="48EBEC4C" w14:textId="77777777" w:rsidR="00BD502E" w:rsidRDefault="00BD502E" w:rsidP="00BD502E">
      <w:pPr>
        <w:pStyle w:val="Styl1"/>
      </w:pPr>
      <w:r>
        <w:t>- nevím z jakého důvodu nestaví, to by musel stavební úřad</w:t>
      </w:r>
    </w:p>
    <w:p w14:paraId="1DD4EE5D" w14:textId="77777777" w:rsidR="00BD502E" w:rsidRDefault="00BD502E" w:rsidP="00BD502E">
      <w:pPr>
        <w:pStyle w:val="Styl1"/>
      </w:pPr>
    </w:p>
    <w:p w14:paraId="0CC91598" w14:textId="77777777" w:rsidR="00BD502E" w:rsidRDefault="00BD502E" w:rsidP="00BD502E">
      <w:pPr>
        <w:pStyle w:val="Styl1"/>
      </w:pPr>
      <w:r>
        <w:t>Mgr. Svoboda</w:t>
      </w:r>
    </w:p>
    <w:p w14:paraId="194E175A" w14:textId="77777777" w:rsidR="00BD502E" w:rsidRDefault="00BD502E" w:rsidP="00BD502E">
      <w:pPr>
        <w:pStyle w:val="Styl1"/>
      </w:pPr>
      <w:r>
        <w:t>- poplatky jste schvalovali za účelem toho, abychom schvalovali hezké stavby, abychom zasáhli do toho, aby vypadaly hezky, ale mně tohle přijde, souhlasím s Honzou Ekrtem, to je úplně strašný, poplatky jsou od toho, abychom my zajistili, aby věci vypadaly pěkně, aby se nám hezky žilo</w:t>
      </w:r>
    </w:p>
    <w:p w14:paraId="63E294D6" w14:textId="77777777" w:rsidR="00BD502E" w:rsidRDefault="00BD502E" w:rsidP="00BD502E">
      <w:pPr>
        <w:pStyle w:val="Styl1"/>
      </w:pPr>
    </w:p>
    <w:p w14:paraId="0674B7FA" w14:textId="77777777" w:rsidR="00BD502E" w:rsidRDefault="00BD502E" w:rsidP="00BD502E">
      <w:pPr>
        <w:pStyle w:val="Styl1"/>
      </w:pPr>
      <w:r>
        <w:t>p. starosta</w:t>
      </w:r>
    </w:p>
    <w:p w14:paraId="46C2AA51" w14:textId="77777777" w:rsidR="00BD502E" w:rsidRDefault="00BD502E" w:rsidP="00BD502E">
      <w:pPr>
        <w:pStyle w:val="Styl1"/>
      </w:pPr>
      <w:r>
        <w:t>- ano, máte pravdu, toto posuzovala městská architektka, která se vyjadřovala k té úpravě, která je tady navrhovaná, neměla s tím problém, hezkost je subjektivní záležitost, někomu se něco může líbit, nemůže, ale spolupracujeme tady s člověkem, který tomu asi rozumí nebo má k tomu nějaký jiný přístup</w:t>
      </w:r>
    </w:p>
    <w:p w14:paraId="350CBD9E" w14:textId="77777777" w:rsidR="00BD502E" w:rsidRDefault="00BD502E" w:rsidP="00BD502E">
      <w:pPr>
        <w:pStyle w:val="Styl1"/>
      </w:pPr>
    </w:p>
    <w:p w14:paraId="44D32838" w14:textId="77777777" w:rsidR="00BD502E" w:rsidRDefault="00BD502E" w:rsidP="00BD502E">
      <w:pPr>
        <w:pStyle w:val="Styl1"/>
      </w:pPr>
      <w:r>
        <w:t>Mgr. Svoboda</w:t>
      </w:r>
    </w:p>
    <w:p w14:paraId="73BAD3AB" w14:textId="77777777" w:rsidR="00BD502E" w:rsidRDefault="00BD502E" w:rsidP="00BD502E">
      <w:pPr>
        <w:pStyle w:val="Styl1"/>
      </w:pPr>
      <w:r>
        <w:t>- takže bychom mohli udělat hlasování, komu se to líbí tahle stavba, když paní architektka říká, že je to hezké</w:t>
      </w:r>
    </w:p>
    <w:p w14:paraId="61573377" w14:textId="77777777" w:rsidR="00BD502E" w:rsidRDefault="00BD502E" w:rsidP="00BD502E">
      <w:pPr>
        <w:pStyle w:val="Styl1"/>
      </w:pPr>
    </w:p>
    <w:p w14:paraId="695E4F3E" w14:textId="77777777" w:rsidR="00BD502E" w:rsidRDefault="00BD502E" w:rsidP="00BD502E">
      <w:pPr>
        <w:pStyle w:val="Styl1"/>
      </w:pPr>
      <w:r>
        <w:t>p. starosta</w:t>
      </w:r>
    </w:p>
    <w:p w14:paraId="6212F6C1" w14:textId="77777777" w:rsidR="00BD502E" w:rsidRDefault="00BD502E" w:rsidP="00BD502E">
      <w:pPr>
        <w:pStyle w:val="Styl1"/>
      </w:pPr>
      <w:r>
        <w:t>- my o tom určitě hlasovat nebudeme, my jsme brali stanovisko architekta, to chci říct, beru, že ten architekt asi zhodnocuje něco víc, než já umím</w:t>
      </w:r>
    </w:p>
    <w:p w14:paraId="0C914646" w14:textId="77777777" w:rsidR="00BD502E" w:rsidRDefault="00BD502E" w:rsidP="00BD502E">
      <w:pPr>
        <w:pStyle w:val="Styl1"/>
      </w:pPr>
    </w:p>
    <w:p w14:paraId="3C419E15" w14:textId="77777777" w:rsidR="00BD502E" w:rsidRDefault="00BD502E" w:rsidP="00BD502E">
      <w:pPr>
        <w:pStyle w:val="Styl1"/>
      </w:pPr>
      <w:r>
        <w:t>p. Čtverák, technická</w:t>
      </w:r>
    </w:p>
    <w:p w14:paraId="3C5A5D60" w14:textId="77777777" w:rsidR="00BD502E" w:rsidRDefault="00BD502E" w:rsidP="00BD502E">
      <w:pPr>
        <w:pStyle w:val="Styl1"/>
      </w:pPr>
      <w:r>
        <w:t>- my jsme ty podmínky včetně té finanční kompenzace, těch koeficientů a ty poplatky, jsme schvalovali z toho důvodu, aby když někdo bude stavět něco hezkého, aby neplatil tolik, takže defacto celá ta pravidla jsou, když to tak řeknu, stavíte něco hnusnýho, zaplaťte si. Takhle to vlastně je.</w:t>
      </w:r>
    </w:p>
    <w:p w14:paraId="71BD0C3B" w14:textId="77777777" w:rsidR="00BD502E" w:rsidRDefault="00BD502E" w:rsidP="00BD502E">
      <w:pPr>
        <w:pStyle w:val="Styl1"/>
      </w:pPr>
    </w:p>
    <w:p w14:paraId="7C8B23E6" w14:textId="77777777" w:rsidR="00BD502E" w:rsidRDefault="00BD502E" w:rsidP="00BD502E">
      <w:pPr>
        <w:pStyle w:val="Styl1"/>
      </w:pPr>
      <w:r>
        <w:t>Mgr. Svoboda</w:t>
      </w:r>
    </w:p>
    <w:p w14:paraId="00ED2120" w14:textId="77777777" w:rsidR="00BD502E" w:rsidRDefault="00BD502E" w:rsidP="00BD502E">
      <w:pPr>
        <w:pStyle w:val="Styl1"/>
      </w:pPr>
      <w:r>
        <w:t>- ty si říkal, že to má 100 m2, tohle má určitě mnohem víc, myslím si, že tady byla nějaká sleva určitě a určitě to nebude za krásu</w:t>
      </w:r>
    </w:p>
    <w:p w14:paraId="241C71C3" w14:textId="77777777" w:rsidR="00BD502E" w:rsidRDefault="00BD502E" w:rsidP="00BD502E">
      <w:pPr>
        <w:pStyle w:val="Styl1"/>
      </w:pPr>
    </w:p>
    <w:p w14:paraId="724514F6" w14:textId="77777777" w:rsidR="00BD502E" w:rsidRDefault="00BD502E" w:rsidP="00BD502E">
      <w:pPr>
        <w:pStyle w:val="Styl1"/>
      </w:pPr>
      <w:r>
        <w:t>p. starosta</w:t>
      </w:r>
    </w:p>
    <w:p w14:paraId="5F4225E0" w14:textId="77777777" w:rsidR="00BD502E" w:rsidRDefault="00BD502E" w:rsidP="00BD502E">
      <w:pPr>
        <w:pStyle w:val="Styl1"/>
      </w:pPr>
      <w:r>
        <w:t>- to, jestli ta stavba bude povolena nebo nebude povolena, je věcí stavebního úřadu a ten k tomu má i zákon, ten se podle toho bude chovat. Ještě neznamená, že my, když tady něco schválíme, že ten stavební úřad mu to povolí, já nevím. Do toho my nevstupujeme. Ale my jsme z hlediska samosprávy to postavili, že vidíme, že to není hezký, tak jsme z toho vytěžili maximum v tom, že dojde k určité úpravě té stavby a na základě toho došlo k dohodě, že stavitel nám dá nějaký příspěvek do investičního fondu</w:t>
      </w:r>
    </w:p>
    <w:p w14:paraId="07B3F864" w14:textId="77777777" w:rsidR="00BD502E" w:rsidRDefault="00BD502E" w:rsidP="00BD502E">
      <w:pPr>
        <w:pStyle w:val="Styl1"/>
      </w:pPr>
    </w:p>
    <w:p w14:paraId="1E4CCB07" w14:textId="77777777" w:rsidR="00BD502E" w:rsidRDefault="00BD502E" w:rsidP="00BD502E">
      <w:pPr>
        <w:pStyle w:val="Styl1"/>
      </w:pPr>
    </w:p>
    <w:p w14:paraId="031595F3" w14:textId="77777777" w:rsidR="00BD502E" w:rsidRDefault="00BD502E" w:rsidP="00BD502E">
      <w:pPr>
        <w:pStyle w:val="Styl1"/>
      </w:pPr>
    </w:p>
    <w:p w14:paraId="6E264CE9" w14:textId="77777777" w:rsidR="00BD502E" w:rsidRDefault="00BD502E" w:rsidP="00BD502E">
      <w:pPr>
        <w:pStyle w:val="Styl1"/>
      </w:pPr>
      <w:r>
        <w:lastRenderedPageBreak/>
        <w:t>Mgr. Šindrbalová</w:t>
      </w:r>
    </w:p>
    <w:p w14:paraId="4E618B58" w14:textId="77777777" w:rsidR="00BD502E" w:rsidRDefault="00BD502E" w:rsidP="00BD502E">
      <w:pPr>
        <w:pStyle w:val="Styl1"/>
      </w:pPr>
      <w:r>
        <w:t>- jestli by nebylo vhodnější z důvodu debaty, která se tu rozpoutala, jestli by nám třeba na příště nebo nevím, jaký je tam časový rámec, ale stavební úřad k tomu připravil nějaké detailnější informace, možná i právě toho, co se týká toho, jaký koeficient byl aplikován, tak aby se dostalo informací, jak kolegům z opozice, tak i nám, kteří jsme byli seznámeni s tím teď a měli bychom hlasovat o tom, jestli ten příspěvek odsouhlasit či nikoli. Fakt jenom kvůli tomu, aby byla doplněna ta informační úroveň.</w:t>
      </w:r>
    </w:p>
    <w:p w14:paraId="0F2B93C0" w14:textId="77777777" w:rsidR="00BD502E" w:rsidRDefault="00BD502E" w:rsidP="00BD502E">
      <w:pPr>
        <w:pStyle w:val="Styl1"/>
      </w:pPr>
    </w:p>
    <w:p w14:paraId="15CFEBFE" w14:textId="77777777" w:rsidR="00BD502E" w:rsidRDefault="00BD502E" w:rsidP="00BD502E">
      <w:pPr>
        <w:pStyle w:val="Styl1"/>
      </w:pPr>
      <w:r>
        <w:t>p. Ekrt</w:t>
      </w:r>
    </w:p>
    <w:p w14:paraId="649D2E70" w14:textId="77777777" w:rsidR="00BD502E" w:rsidRDefault="00BD502E" w:rsidP="00BD502E">
      <w:pPr>
        <w:pStyle w:val="Styl1"/>
      </w:pPr>
      <w:r>
        <w:t>- paní kolegyně mě předběhla, pořád mám pochybnosti, v jakém stádiu je to stavební povolení, jak to probíhalo a i pochybnost o tom, jestli ta stavba byla zahájena legálně tím pádem, protože byla zahájena stoprocentně před vydáním té vyhlášky a jestli teďka tímhle tím není snaha legalizovat něco nečestného. Je to, říkám, mohlo to přijít dřív, mohlo to přijít v pondělí, mohli jsme to vydiskutovat, takhle je to prostě špatně a já nehodlám tady hlasovat o něčem takhle nepřipraveném. Nevím, jak je to stavebně, nevím, jak je to s těma koeficientama, je tam nějaká smlouva, říct tady, poplácat se v prsa, dostaneme mekáč, ať si tam postaví, co chce</w:t>
      </w:r>
    </w:p>
    <w:p w14:paraId="7D0B5D3E" w14:textId="77777777" w:rsidR="00BD502E" w:rsidRDefault="00BD502E" w:rsidP="00BD502E">
      <w:pPr>
        <w:pStyle w:val="Styl1"/>
      </w:pPr>
    </w:p>
    <w:p w14:paraId="38051C91" w14:textId="77777777" w:rsidR="00BD502E" w:rsidRDefault="00BD502E" w:rsidP="00BD502E">
      <w:pPr>
        <w:pStyle w:val="Styl1"/>
      </w:pPr>
      <w:r>
        <w:t>p. starosta</w:t>
      </w:r>
    </w:p>
    <w:p w14:paraId="3725C90F" w14:textId="77777777" w:rsidR="00BD502E" w:rsidRDefault="00BD502E" w:rsidP="00BD502E">
      <w:pPr>
        <w:pStyle w:val="Styl1"/>
      </w:pPr>
      <w:r>
        <w:t>- kdybychom my jako samospráva do toho nevstoupili, tak to běží svým světem, možná už staví, možná kolauduje, nevím. Vidím, že je zde problém, město s tím problém nemá, navrhuji, abychom tento bod stáhli z jednání, projednali připomínky, bude škodný jenom ten stavitel, který tady něco dělá, jiný důvod k tomu nebyl. Navrhuji, abychom tento bod dál neprojednávali a stáhli ho z jednání.</w:t>
      </w:r>
    </w:p>
    <w:p w14:paraId="3F9F0AE2" w14:textId="77777777" w:rsidR="00BD502E" w:rsidRDefault="00BD502E" w:rsidP="00BD502E">
      <w:pPr>
        <w:pStyle w:val="Styl1"/>
      </w:pPr>
    </w:p>
    <w:p w14:paraId="5371500D" w14:textId="77777777" w:rsidR="00BD502E" w:rsidRDefault="00BD502E" w:rsidP="00BD502E">
      <w:pPr>
        <w:pStyle w:val="Styl1"/>
      </w:pPr>
      <w:r>
        <w:t>Hlasování o návrhu usnesení:</w:t>
      </w:r>
    </w:p>
    <w:p w14:paraId="3D18D54B" w14:textId="77777777" w:rsidR="00BD502E" w:rsidRDefault="00BD502E" w:rsidP="00BD502E">
      <w:pPr>
        <w:pStyle w:val="Styl3"/>
      </w:pPr>
      <w:r>
        <w:t>Usnesení č. 56/2023/ZM:</w:t>
      </w:r>
    </w:p>
    <w:p w14:paraId="7CBB7E87" w14:textId="77777777" w:rsidR="00BD502E" w:rsidRDefault="00BD502E" w:rsidP="00BD502E">
      <w:pPr>
        <w:pStyle w:val="Styl2"/>
      </w:pPr>
      <w:r>
        <w:t>Zastupitelstvo města stahuje z jednání schválení smlouvy o poskytnutí investičního příspěvku (pro 19, proti 1, zdrželi se hlasování 1, návrh schválen).</w:t>
      </w:r>
    </w:p>
    <w:p w14:paraId="3FF1EA8B" w14:textId="77777777" w:rsidR="00BD502E" w:rsidRPr="007A4A72" w:rsidRDefault="00BD502E" w:rsidP="00BD502E">
      <w:pPr>
        <w:pStyle w:val="Styl1"/>
      </w:pPr>
    </w:p>
    <w:p w14:paraId="3EBFA6BF" w14:textId="77777777" w:rsidR="00BD502E" w:rsidRPr="00094412" w:rsidRDefault="00BD502E" w:rsidP="00BD502E">
      <w:pPr>
        <w:pStyle w:val="Styl3"/>
      </w:pPr>
      <w:r w:rsidRPr="00094412">
        <w:t>1</w:t>
      </w:r>
      <w:r>
        <w:t>4</w:t>
      </w:r>
      <w:r w:rsidRPr="00094412">
        <w:t xml:space="preserve">) Zakončení jednání </w:t>
      </w:r>
    </w:p>
    <w:p w14:paraId="596CB577" w14:textId="77777777" w:rsidR="00BD502E" w:rsidRDefault="00BD502E" w:rsidP="00BD502E">
      <w:pPr>
        <w:pStyle w:val="Styl1"/>
      </w:pPr>
    </w:p>
    <w:p w14:paraId="3A7A8C65" w14:textId="77777777" w:rsidR="00BD502E" w:rsidRDefault="00BD502E" w:rsidP="00BD502E">
      <w:pPr>
        <w:pStyle w:val="Styl1"/>
      </w:pPr>
      <w:r>
        <w:t xml:space="preserve">     Jednání ZM ukončil p. starosta v 19,08 hod.</w:t>
      </w:r>
    </w:p>
    <w:p w14:paraId="0A68C354" w14:textId="77777777" w:rsidR="00BD502E" w:rsidRDefault="00BD502E" w:rsidP="00BD502E">
      <w:pPr>
        <w:pStyle w:val="Styl1"/>
      </w:pPr>
    </w:p>
    <w:p w14:paraId="701A2FAD" w14:textId="77777777" w:rsidR="00BD502E" w:rsidRDefault="00BD502E" w:rsidP="00BD502E">
      <w:pPr>
        <w:pStyle w:val="Styl1"/>
      </w:pPr>
    </w:p>
    <w:p w14:paraId="37A3E899" w14:textId="77777777" w:rsidR="00BD502E" w:rsidRDefault="00BD502E" w:rsidP="00BD502E">
      <w:pPr>
        <w:pStyle w:val="Styl1"/>
      </w:pPr>
    </w:p>
    <w:p w14:paraId="261F0D06" w14:textId="77777777" w:rsidR="00BD502E" w:rsidRDefault="00BD502E" w:rsidP="00BD502E">
      <w:pPr>
        <w:pStyle w:val="Styl1"/>
      </w:pPr>
    </w:p>
    <w:p w14:paraId="1043780C" w14:textId="77777777" w:rsidR="00BD502E" w:rsidRDefault="00BD502E" w:rsidP="00BD502E">
      <w:pPr>
        <w:pStyle w:val="Styl1"/>
      </w:pPr>
    </w:p>
    <w:p w14:paraId="0761282C" w14:textId="77777777" w:rsidR="00BD502E" w:rsidRDefault="00BD502E" w:rsidP="00BD502E">
      <w:pPr>
        <w:pStyle w:val="Styl1"/>
      </w:pPr>
      <w:r>
        <w:t>Zapsala: 25. 4. 2023 Martincová</w:t>
      </w:r>
    </w:p>
    <w:p w14:paraId="354EE239" w14:textId="77777777" w:rsidR="00BD502E" w:rsidRDefault="00BD502E" w:rsidP="00BD502E">
      <w:pPr>
        <w:pStyle w:val="Styl1"/>
      </w:pPr>
    </w:p>
    <w:p w14:paraId="2E496E10" w14:textId="77777777" w:rsidR="00BD502E" w:rsidRDefault="00BD502E" w:rsidP="00BD502E">
      <w:pPr>
        <w:pStyle w:val="Styl1"/>
      </w:pPr>
      <w:r>
        <w:t>Ověřovatelé:</w:t>
      </w:r>
    </w:p>
    <w:p w14:paraId="52102EFB" w14:textId="77777777" w:rsidR="00BD502E" w:rsidRDefault="00BD502E" w:rsidP="00BD502E">
      <w:pPr>
        <w:pStyle w:val="Styl1"/>
      </w:pPr>
    </w:p>
    <w:p w14:paraId="51E744D9" w14:textId="77777777" w:rsidR="00BD502E" w:rsidRDefault="00BD502E" w:rsidP="00BD502E">
      <w:pPr>
        <w:pStyle w:val="Styl1"/>
      </w:pPr>
      <w:r>
        <w:t>Radka Černá</w:t>
      </w:r>
    </w:p>
    <w:p w14:paraId="304927BA" w14:textId="77777777" w:rsidR="00BD502E" w:rsidRDefault="00BD502E" w:rsidP="00BD502E">
      <w:pPr>
        <w:pStyle w:val="Styl1"/>
      </w:pPr>
    </w:p>
    <w:p w14:paraId="0185DDD2" w14:textId="77777777" w:rsidR="00BD502E" w:rsidRDefault="00BD502E" w:rsidP="00BD502E">
      <w:pPr>
        <w:pStyle w:val="Styl1"/>
      </w:pPr>
      <w:r>
        <w:t>Vendula Pětníková</w:t>
      </w:r>
    </w:p>
    <w:p w14:paraId="079B6D33" w14:textId="77777777" w:rsidR="00BD502E" w:rsidRDefault="00BD502E" w:rsidP="00BD502E">
      <w:pPr>
        <w:pStyle w:val="Styl1"/>
      </w:pPr>
    </w:p>
    <w:p w14:paraId="70B901EF" w14:textId="77777777" w:rsidR="00BD502E" w:rsidRDefault="00BD502E" w:rsidP="00BD502E">
      <w:pPr>
        <w:pStyle w:val="Styl1"/>
      </w:pPr>
    </w:p>
    <w:p w14:paraId="048C3350" w14:textId="77777777" w:rsidR="00BD502E" w:rsidRDefault="00BD502E" w:rsidP="00BD502E">
      <w:pPr>
        <w:pStyle w:val="Styl1"/>
      </w:pPr>
      <w:r>
        <w:t xml:space="preserve">                                                                                                Ing. František Padělek, starosta města </w:t>
      </w:r>
    </w:p>
    <w:p w14:paraId="11993B23" w14:textId="77777777" w:rsidR="00BD502E" w:rsidRDefault="00BD502E" w:rsidP="00BD502E"/>
    <w:bookmarkEnd w:id="0"/>
    <w:p w14:paraId="3E7E7499" w14:textId="77777777" w:rsidR="00BD502E" w:rsidRDefault="00BD502E" w:rsidP="00BD502E"/>
    <w:p w14:paraId="144BE4FB" w14:textId="77777777" w:rsidR="00F95FCC" w:rsidRDefault="00F95FCC"/>
    <w:sectPr w:rsidR="00F95FCC">
      <w:footerReference w:type="default" r:id="rId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22"/>
        <w:szCs w:val="22"/>
        <w:lang w:eastAsia="en-US"/>
      </w:rPr>
      <w:id w:val="-2046739774"/>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14:paraId="283D9038" w14:textId="77777777" w:rsidR="00E71BEB" w:rsidRDefault="007E4748" w:rsidP="00E71BEB">
            <w:pPr>
              <w:pStyle w:val="Styl1"/>
            </w:pPr>
            <w:r>
              <w:t xml:space="preserve">                                                                                                     </w:t>
            </w:r>
            <w:r>
              <w:t xml:space="preserve">                    Schváleno:</w:t>
            </w:r>
          </w:p>
          <w:p w14:paraId="5CD281D1" w14:textId="77777777" w:rsidR="00E71BEB" w:rsidRDefault="007E4748" w:rsidP="00E71BEB">
            <w:pPr>
              <w:pStyle w:val="Styl1"/>
            </w:pPr>
          </w:p>
          <w:p w14:paraId="12CB2817" w14:textId="77777777" w:rsidR="00E71BEB" w:rsidRDefault="007E4748" w:rsidP="00E71BEB">
            <w:pPr>
              <w:pStyle w:val="Styl1"/>
            </w:pPr>
          </w:p>
          <w:p w14:paraId="16CDA2D2" w14:textId="77777777" w:rsidR="00E71BEB" w:rsidRDefault="007E4748" w:rsidP="00E71BEB">
            <w:pPr>
              <w:pStyle w:val="Styl1"/>
            </w:pPr>
            <w:r>
              <w:t xml:space="preserve">                                                                                                         Radka Černá      Vendula Pětníková</w:t>
            </w:r>
          </w:p>
          <w:p w14:paraId="69EC090F" w14:textId="77777777" w:rsidR="00E71BEB" w:rsidRDefault="007E4748">
            <w:pPr>
              <w:pStyle w:val="Zpat"/>
              <w:jc w:val="right"/>
            </w:pPr>
          </w:p>
          <w:p w14:paraId="1F247C30" w14:textId="77777777" w:rsidR="00E71BEB" w:rsidRDefault="007E4748">
            <w:pPr>
              <w:pStyle w:val="Zpat"/>
              <w:jc w:val="right"/>
            </w:pPr>
          </w:p>
          <w:p w14:paraId="55BCFAF4" w14:textId="77777777" w:rsidR="00E71BEB" w:rsidRDefault="007E4748">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DF44159" w14:textId="77777777" w:rsidR="00E71BEB" w:rsidRDefault="007E4748">
    <w:pPr>
      <w:pStyle w:val="Zp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02D28"/>
    <w:multiLevelType w:val="hybridMultilevel"/>
    <w:tmpl w:val="0D34F1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24004E76"/>
    <w:multiLevelType w:val="hybridMultilevel"/>
    <w:tmpl w:val="DDBE5732"/>
    <w:lvl w:ilvl="0" w:tplc="8A52F050">
      <w:start w:val="1"/>
      <w:numFmt w:val="upperRoman"/>
      <w:lvlText w:val="%1."/>
      <w:lvlJc w:val="left"/>
      <w:pPr>
        <w:tabs>
          <w:tab w:val="num" w:pos="1080"/>
        </w:tabs>
        <w:ind w:left="1080" w:hanging="72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32C143FE"/>
    <w:multiLevelType w:val="hybridMultilevel"/>
    <w:tmpl w:val="3B2670F0"/>
    <w:lvl w:ilvl="0" w:tplc="0405000B">
      <w:start w:val="1"/>
      <w:numFmt w:val="bullet"/>
      <w:lvlText w:val=""/>
      <w:lvlJc w:val="left"/>
      <w:pPr>
        <w:ind w:left="780" w:hanging="360"/>
      </w:pPr>
      <w:rPr>
        <w:rFonts w:ascii="Wingdings" w:hAnsi="Wingdings"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C794C45"/>
    <w:multiLevelType w:val="hybridMultilevel"/>
    <w:tmpl w:val="81029D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B2E1816"/>
    <w:multiLevelType w:val="hybridMultilevel"/>
    <w:tmpl w:val="81029D9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0234035"/>
    <w:multiLevelType w:val="hybridMultilevel"/>
    <w:tmpl w:val="32401246"/>
    <w:lvl w:ilvl="0" w:tplc="CA92CBD4">
      <w:numFmt w:val="bullet"/>
      <w:lvlText w:val="-"/>
      <w:lvlJc w:val="left"/>
      <w:pPr>
        <w:ind w:left="4608" w:hanging="360"/>
      </w:pPr>
      <w:rPr>
        <w:rFonts w:ascii="Arial" w:eastAsia="Times New Roman" w:hAnsi="Arial" w:cs="Arial" w:hint="default"/>
      </w:rPr>
    </w:lvl>
    <w:lvl w:ilvl="1" w:tplc="04050003" w:tentative="1">
      <w:start w:val="1"/>
      <w:numFmt w:val="bullet"/>
      <w:lvlText w:val="o"/>
      <w:lvlJc w:val="left"/>
      <w:pPr>
        <w:ind w:left="5328" w:hanging="360"/>
      </w:pPr>
      <w:rPr>
        <w:rFonts w:ascii="Courier New" w:hAnsi="Courier New" w:cs="Courier New" w:hint="default"/>
      </w:rPr>
    </w:lvl>
    <w:lvl w:ilvl="2" w:tplc="04050005" w:tentative="1">
      <w:start w:val="1"/>
      <w:numFmt w:val="bullet"/>
      <w:lvlText w:val=""/>
      <w:lvlJc w:val="left"/>
      <w:pPr>
        <w:ind w:left="6048" w:hanging="360"/>
      </w:pPr>
      <w:rPr>
        <w:rFonts w:ascii="Wingdings" w:hAnsi="Wingdings" w:hint="default"/>
      </w:rPr>
    </w:lvl>
    <w:lvl w:ilvl="3" w:tplc="04050001" w:tentative="1">
      <w:start w:val="1"/>
      <w:numFmt w:val="bullet"/>
      <w:lvlText w:val=""/>
      <w:lvlJc w:val="left"/>
      <w:pPr>
        <w:ind w:left="6768" w:hanging="360"/>
      </w:pPr>
      <w:rPr>
        <w:rFonts w:ascii="Symbol" w:hAnsi="Symbol" w:hint="default"/>
      </w:rPr>
    </w:lvl>
    <w:lvl w:ilvl="4" w:tplc="04050003" w:tentative="1">
      <w:start w:val="1"/>
      <w:numFmt w:val="bullet"/>
      <w:lvlText w:val="o"/>
      <w:lvlJc w:val="left"/>
      <w:pPr>
        <w:ind w:left="7488" w:hanging="360"/>
      </w:pPr>
      <w:rPr>
        <w:rFonts w:ascii="Courier New" w:hAnsi="Courier New" w:cs="Courier New" w:hint="default"/>
      </w:rPr>
    </w:lvl>
    <w:lvl w:ilvl="5" w:tplc="04050005" w:tentative="1">
      <w:start w:val="1"/>
      <w:numFmt w:val="bullet"/>
      <w:lvlText w:val=""/>
      <w:lvlJc w:val="left"/>
      <w:pPr>
        <w:ind w:left="8208" w:hanging="360"/>
      </w:pPr>
      <w:rPr>
        <w:rFonts w:ascii="Wingdings" w:hAnsi="Wingdings" w:hint="default"/>
      </w:rPr>
    </w:lvl>
    <w:lvl w:ilvl="6" w:tplc="04050001" w:tentative="1">
      <w:start w:val="1"/>
      <w:numFmt w:val="bullet"/>
      <w:lvlText w:val=""/>
      <w:lvlJc w:val="left"/>
      <w:pPr>
        <w:ind w:left="8928" w:hanging="360"/>
      </w:pPr>
      <w:rPr>
        <w:rFonts w:ascii="Symbol" w:hAnsi="Symbol" w:hint="default"/>
      </w:rPr>
    </w:lvl>
    <w:lvl w:ilvl="7" w:tplc="04050003" w:tentative="1">
      <w:start w:val="1"/>
      <w:numFmt w:val="bullet"/>
      <w:lvlText w:val="o"/>
      <w:lvlJc w:val="left"/>
      <w:pPr>
        <w:ind w:left="9648" w:hanging="360"/>
      </w:pPr>
      <w:rPr>
        <w:rFonts w:ascii="Courier New" w:hAnsi="Courier New" w:cs="Courier New" w:hint="default"/>
      </w:rPr>
    </w:lvl>
    <w:lvl w:ilvl="8" w:tplc="04050005" w:tentative="1">
      <w:start w:val="1"/>
      <w:numFmt w:val="bullet"/>
      <w:lvlText w:val=""/>
      <w:lvlJc w:val="left"/>
      <w:pPr>
        <w:ind w:left="10368" w:hanging="360"/>
      </w:pPr>
      <w:rPr>
        <w:rFonts w:ascii="Wingdings" w:hAnsi="Wingdings" w:hint="default"/>
      </w:rPr>
    </w:lvl>
  </w:abstractNum>
  <w:num w:numId="1" w16cid:durableId="603652215">
    <w:abstractNumId w:val="6"/>
  </w:num>
  <w:num w:numId="2" w16cid:durableId="171915921">
    <w:abstractNumId w:val="1"/>
  </w:num>
  <w:num w:numId="3" w16cid:durableId="383524889">
    <w:abstractNumId w:val="3"/>
  </w:num>
  <w:num w:numId="4" w16cid:durableId="551624822">
    <w:abstractNumId w:val="5"/>
  </w:num>
  <w:num w:numId="5" w16cid:durableId="215437048">
    <w:abstractNumId w:val="4"/>
  </w:num>
  <w:num w:numId="6" w16cid:durableId="1120418735">
    <w:abstractNumId w:val="2"/>
  </w:num>
  <w:num w:numId="7" w16cid:durableId="1694267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02E"/>
    <w:rsid w:val="007E4748"/>
    <w:rsid w:val="00AA7C51"/>
    <w:rsid w:val="00B63320"/>
    <w:rsid w:val="00BD502E"/>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DB1B"/>
  <w15:chartTrackingRefBased/>
  <w15:docId w15:val="{0B1EEACA-53F2-4617-8328-132452A7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D502E"/>
    <w:rPr>
      <w:kern w:val="0"/>
      <w14:ligatures w14:val="none"/>
    </w:rPr>
  </w:style>
  <w:style w:type="paragraph" w:styleId="Nadpis5">
    <w:name w:val="heading 5"/>
    <w:basedOn w:val="Normln"/>
    <w:next w:val="Normln"/>
    <w:link w:val="Nadpis5Char"/>
    <w:uiPriority w:val="9"/>
    <w:semiHidden/>
    <w:unhideWhenUsed/>
    <w:qFormat/>
    <w:rsid w:val="00BD502E"/>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BD502E"/>
    <w:rPr>
      <w:rFonts w:asciiTheme="majorHAnsi" w:eastAsiaTheme="majorEastAsia" w:hAnsiTheme="majorHAnsi" w:cstheme="majorBidi"/>
      <w:color w:val="2E74B5" w:themeColor="accent1" w:themeShade="BF"/>
      <w:kern w:val="0"/>
      <w:sz w:val="24"/>
      <w:szCs w:val="24"/>
      <w:lang w:eastAsia="cs-CZ"/>
      <w14:ligatures w14:val="none"/>
    </w:rPr>
  </w:style>
  <w:style w:type="paragraph" w:customStyle="1" w:styleId="Styl1">
    <w:name w:val="Styl1"/>
    <w:basedOn w:val="Normln"/>
    <w:link w:val="Styl1Char"/>
    <w:qFormat/>
    <w:rsid w:val="00BD502E"/>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BD502E"/>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BD502E"/>
    <w:rPr>
      <w:rFonts w:ascii="Arial" w:eastAsia="Times New Roman" w:hAnsi="Arial" w:cs="Arial"/>
      <w:kern w:val="0"/>
      <w:sz w:val="20"/>
      <w:szCs w:val="20"/>
      <w:lang w:eastAsia="cs-CZ"/>
      <w14:ligatures w14:val="none"/>
    </w:rPr>
  </w:style>
  <w:style w:type="character" w:customStyle="1" w:styleId="Styl3Char1">
    <w:name w:val="Styl3 Char1"/>
    <w:link w:val="Styl3"/>
    <w:rsid w:val="00BD502E"/>
    <w:rPr>
      <w:rFonts w:ascii="Arial" w:eastAsia="Times New Roman" w:hAnsi="Arial" w:cs="Arial"/>
      <w:b/>
      <w:kern w:val="0"/>
      <w:sz w:val="20"/>
      <w:szCs w:val="20"/>
      <w:u w:val="single"/>
      <w:lang w:eastAsia="cs-CZ"/>
      <w14:ligatures w14:val="none"/>
    </w:rPr>
  </w:style>
  <w:style w:type="paragraph" w:customStyle="1" w:styleId="Styl5">
    <w:name w:val="Styl5"/>
    <w:basedOn w:val="Normln"/>
    <w:rsid w:val="00BD502E"/>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BD502E"/>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BD502E"/>
    <w:rPr>
      <w:rFonts w:ascii="Arial" w:eastAsia="Times New Roman" w:hAnsi="Arial" w:cs="Arial"/>
      <w:b/>
      <w:kern w:val="0"/>
      <w:sz w:val="20"/>
      <w:szCs w:val="20"/>
      <w:lang w:eastAsia="cs-CZ"/>
      <w14:ligatures w14:val="none"/>
    </w:rPr>
  </w:style>
  <w:style w:type="paragraph" w:styleId="Odstavecseseznamem">
    <w:name w:val="List Paragraph"/>
    <w:basedOn w:val="Normln"/>
    <w:uiPriority w:val="34"/>
    <w:qFormat/>
    <w:rsid w:val="00BD502E"/>
    <w:pPr>
      <w:spacing w:after="200" w:line="276" w:lineRule="auto"/>
      <w:ind w:left="720"/>
      <w:contextualSpacing/>
    </w:pPr>
    <w:rPr>
      <w:rFonts w:ascii="Calibri" w:eastAsia="Times New Roman" w:hAnsi="Calibri" w:cs="Times New Roman"/>
      <w:lang w:eastAsia="cs-CZ"/>
    </w:rPr>
  </w:style>
  <w:style w:type="character" w:customStyle="1" w:styleId="apple-converted-space">
    <w:name w:val="apple-converted-space"/>
    <w:basedOn w:val="Standardnpsmoodstavce"/>
    <w:rsid w:val="00BD502E"/>
  </w:style>
  <w:style w:type="paragraph" w:styleId="Zkladntext">
    <w:name w:val="Body Text"/>
    <w:basedOn w:val="Normln"/>
    <w:link w:val="ZkladntextChar"/>
    <w:rsid w:val="00BD502E"/>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BD502E"/>
    <w:rPr>
      <w:rFonts w:ascii="Times New Roman" w:eastAsia="Times New Roman" w:hAnsi="Times New Roman" w:cs="Times New Roman"/>
      <w:kern w:val="0"/>
      <w:sz w:val="20"/>
      <w:szCs w:val="20"/>
      <w:lang w:eastAsia="cs-CZ"/>
      <w14:ligatures w14:val="none"/>
    </w:rPr>
  </w:style>
  <w:style w:type="paragraph" w:styleId="Bezmezer">
    <w:name w:val="No Spacing"/>
    <w:basedOn w:val="Normln"/>
    <w:uiPriority w:val="99"/>
    <w:qFormat/>
    <w:rsid w:val="00BD502E"/>
    <w:pPr>
      <w:spacing w:after="0" w:line="240" w:lineRule="auto"/>
    </w:pPr>
    <w:rPr>
      <w:rFonts w:ascii="Calibri" w:hAnsi="Calibri" w:cs="Times New Roman"/>
    </w:rPr>
  </w:style>
  <w:style w:type="character" w:customStyle="1" w:styleId="nowrap">
    <w:name w:val="nowrap"/>
    <w:basedOn w:val="Standardnpsmoodstavce"/>
    <w:rsid w:val="00BD502E"/>
  </w:style>
  <w:style w:type="character" w:customStyle="1" w:styleId="preformatted">
    <w:name w:val="preformatted"/>
    <w:basedOn w:val="Standardnpsmoodstavce"/>
    <w:rsid w:val="00BD502E"/>
  </w:style>
  <w:style w:type="table" w:styleId="Mkatabulky">
    <w:name w:val="Table Grid"/>
    <w:basedOn w:val="Normlntabulka"/>
    <w:uiPriority w:val="59"/>
    <w:unhideWhenUsed/>
    <w:rsid w:val="00BD502E"/>
    <w:pPr>
      <w:widowControl w:val="0"/>
      <w:suppressAutoHyphens/>
      <w:autoSpaceDN w:val="0"/>
      <w:spacing w:after="0" w:line="240" w:lineRule="auto"/>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Standardnpsmoodstavce"/>
    <w:rsid w:val="00BD502E"/>
  </w:style>
  <w:style w:type="paragraph" w:customStyle="1" w:styleId="Standard">
    <w:name w:val="Standard"/>
    <w:rsid w:val="00BD502E"/>
    <w:pPr>
      <w:suppressAutoHyphens/>
      <w:autoSpaceDN w:val="0"/>
      <w:spacing w:after="200" w:line="276" w:lineRule="auto"/>
    </w:pPr>
    <w:rPr>
      <w:rFonts w:ascii="Calibri" w:eastAsia="SimSun" w:hAnsi="Calibri" w:cs="F"/>
      <w:kern w:val="3"/>
      <w14:ligatures w14:val="none"/>
    </w:rPr>
  </w:style>
  <w:style w:type="character" w:customStyle="1" w:styleId="Styl2Char">
    <w:name w:val="Styl2 Char"/>
    <w:rsid w:val="00BD502E"/>
    <w:rPr>
      <w:rFonts w:ascii="Arial" w:eastAsia="Times New Roman" w:hAnsi="Arial" w:cs="Times New Roman"/>
      <w:b/>
      <w:sz w:val="20"/>
      <w:szCs w:val="20"/>
      <w:lang w:eastAsia="cs-CZ"/>
    </w:rPr>
  </w:style>
  <w:style w:type="paragraph" w:styleId="Zhlav">
    <w:name w:val="header"/>
    <w:basedOn w:val="Normln"/>
    <w:link w:val="ZhlavChar"/>
    <w:uiPriority w:val="99"/>
    <w:unhideWhenUsed/>
    <w:rsid w:val="00BD502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D502E"/>
    <w:rPr>
      <w:kern w:val="0"/>
      <w14:ligatures w14:val="none"/>
    </w:rPr>
  </w:style>
  <w:style w:type="paragraph" w:styleId="Zpat">
    <w:name w:val="footer"/>
    <w:basedOn w:val="Normln"/>
    <w:link w:val="ZpatChar"/>
    <w:uiPriority w:val="99"/>
    <w:unhideWhenUsed/>
    <w:rsid w:val="00BD502E"/>
    <w:pPr>
      <w:tabs>
        <w:tab w:val="center" w:pos="4536"/>
        <w:tab w:val="right" w:pos="9072"/>
      </w:tabs>
      <w:spacing w:after="0" w:line="240" w:lineRule="auto"/>
    </w:pPr>
  </w:style>
  <w:style w:type="character" w:customStyle="1" w:styleId="ZpatChar">
    <w:name w:val="Zápatí Char"/>
    <w:basedOn w:val="Standardnpsmoodstavce"/>
    <w:link w:val="Zpat"/>
    <w:uiPriority w:val="99"/>
    <w:rsid w:val="00BD502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ahlizenidokn.cuzk.cz/ZobrazObjekt.aspx?encrypted=NAHL~8Iv0i6bupvClOgyinnDFEoh07Z-CONpi3nTXSeyHUuRcw3vjAgSBq-IzFcnFMAzxwkqK5qbXXWhXlC7nhDqu7hqSV-9Ovo21xdaSnKXWKZVUuMWgQtXyTo_50vK3RPXpa2k6jvZYoBZ2Y-fVum5EAaL1cK1qCYClk5FtUU5XtwKXoqrie4Xsjl6L9A7MBW74hfybhOIVSjqkE3uFvpw6Sw==" TargetMode="External"/><Relationship Id="rId21" Type="http://schemas.openxmlformats.org/officeDocument/2006/relationships/hyperlink" Target="https://nahlizenidokn.cuzk.cz/ZobrazObjekt.aspx?encrypted=NAHL~jYo2N1HgUk6EmygvhE0XAQW0GPM0liEod8XXPr2CQAoDRT912nb-v1U1DRgixrLEeU5mZPIJuOWoJ6gV8ASSbfbwQjzk0XaAgDrlwDRSYdirjA8b0ogDIMGjPnv0M9wa9gp1QiA8BqVI_fOvgdY62lq7amySzFuDPYH6QrDZE6l2XtODoBtBqT-m8Ur_hu6hkIg444Ia9Z5l3Qw2a2OKOg==" TargetMode="External"/><Relationship Id="rId42" Type="http://schemas.openxmlformats.org/officeDocument/2006/relationships/hyperlink" Target="https://nahlizenidokn.cuzk.cz/ZobrazObjekt.aspx?encrypted=NAHL~mh-gg7Fg1XSX_BICHTOIt5eSKNSGs9C7noTtznIOvcLaI8q-j9M7yZbvDDGnldx1cn9IkARqBw1kePzUz_lXRioEvFgatpzl6erH4MHH5dDci-VsbI-l0SggWU9xcPTmxCkpElz04Be88eCrqSNqSzYe4-CklIxjdtj3T6lxT5IjDIbVCmCnZ-Z549bzhRrpuK-UyQf-xlQhCpzlDmIeLQ==" TargetMode="External"/><Relationship Id="rId47" Type="http://schemas.openxmlformats.org/officeDocument/2006/relationships/hyperlink" Target="https://nahlizenidokn.cuzk.cz/ZobrazObjekt.aspx?encrypted=NAHL~VEhqZKsoY96hkBoFjS99-UM_7v7OrCGkQceby2sR772QKRdd5rOFUvondbwG7TA1rQqrL1dzFSDYfTmU8t_iehYZINn8YKmD-yvRYx7Dyae6nYwxZU1Af5q-rFe5zXAGpXfwdQJTKgFwnYUAE-8NmdsL9nvfvbUxlkWorGg6CFWyBU1ARFmaL3p3Gu7Q0u93WDUk1900jwXvqFvLKepOXQ==" TargetMode="External"/><Relationship Id="rId63" Type="http://schemas.openxmlformats.org/officeDocument/2006/relationships/hyperlink" Target="https://nahlizenidokn.cuzk.cz/ZobrazObjekt.aspx?encrypted=NAHL~dzc2dJZy4k2Z_CsRewOVaUzqh8roN8h58ErBEha36lqteEp2OJc8Oi8HEZ_PxEqJ-0kpMwYBT2WV4YobHkJzsCu0AGQi0Kaj7xQcTjQjqMURvuSUWxjKic0M4_v39ih4dVGQdoYdCOV6PyyNCLBiWWgIHbmBHoq5e32qIjQsLyCjK3yGkraxXvoNbKiHKwkgWvZ1XGdEI8HKsyQB3wnKMA==" TargetMode="External"/><Relationship Id="rId68" Type="http://schemas.openxmlformats.org/officeDocument/2006/relationships/hyperlink" Target="https://nahlizenidokn.cuzk.cz/ZobrazObjekt.aspx?encrypted=NAHL~R61W69M1_EX6WBlKr6ehIDuW9N50OjDsYl2pmsf5_KWzPRmmENGWnuUuGQ5hdg5IdW5s32MKZd9T-fWPc_jbEZd-iIEoPtF8HLwnhPq0Tl5X70I1MCbEBpGNk1q-5qNEyc2tfJB0s-nQzpyntUDBG3fSx7kcpQW_vPOHVMh9JlsoW1IyJ9P3t-ZdMK0reMbeUHWz-GIf-8O-F7_5lXWzIA==" TargetMode="External"/><Relationship Id="rId2" Type="http://schemas.openxmlformats.org/officeDocument/2006/relationships/styles" Target="styles.xml"/><Relationship Id="rId16" Type="http://schemas.openxmlformats.org/officeDocument/2006/relationships/hyperlink" Target="https://nahlizenidokn.cuzk.cz/ZobrazObjekt.aspx?encrypted=NAHL~4wyK7Qw1r8A8unTiD-RCZSk7zuyBknHQpT_D_fC5lctq-VoWHKWBeH2OAvhmTceMn7rvJsF9CjNEp1ArRE1Q_oXrhe8hbSHqi-rzfnqwKrc2ygdWy0tFk8drrLgSjFxPp1KkjcKOHcvcu3bjBP7SOuo_qjLrjWYfR80A1Cyq8cmqWjpvQJ1E0v5yrE3DmZm4HQV-aegbB97YSNWSj5GnaA==" TargetMode="External"/><Relationship Id="rId29" Type="http://schemas.openxmlformats.org/officeDocument/2006/relationships/hyperlink" Target="https://nahlizenidokn.cuzk.cz/ZobrazObjekt.aspx?encrypted=NAHL~n7x5rmxXJZlNrqWi2xbNaXPccgLKY6UBi5dQxCWPH-mQADYa0sbVmJ0I8YFlobEiJS8FA2L0DxyiskgaUMVBOM2dsMkKJscAJdMVQC4-9hLsMANpIZy_0Vif0B07CNwiI25n181ZCH5B2g4bjEGr21NE-snJAfL2DWomi0dVHnaw8TH-eK0ozT07qsahLzHJtDfZrkJ_tVTXkndMuzoZcQ==" TargetMode="External"/><Relationship Id="rId11" Type="http://schemas.openxmlformats.org/officeDocument/2006/relationships/hyperlink" Target="https://nahlizenidokn.cuzk.cz/ZobrazObjekt.aspx?encrypted=NAHL~9D9yVKTQnbFWRhbbbEix4vywcG_bIkt24BNg0ZG8Hj3tTjWKyz91o1Z-1D3H8EtKtgJstlzOuD588p-5cZFkC8vRwQ2T8rovbzewtT7TWoofgMdFR8X5L5n7MZu8ZKfC0ZkbZwexS-2jQrB_qS7G-GRoidJm7XbEBqlb63lokOnH82Z4bHx46FpbJb3sjzkdSzMikqBDn95zpEImehklOw==" TargetMode="External"/><Relationship Id="rId24" Type="http://schemas.openxmlformats.org/officeDocument/2006/relationships/hyperlink" Target="https://nahlizenidokn.cuzk.cz/ZobrazObjekt.aspx?encrypted=NAHL~_-Mtq21tuYaG2F_BKxIcHkf-L3AojnCvMiNz19K9a_0N9gLcFo91QkckvITyGtlDwVfXa55qd9Qufo38X4_t4AG3zC1zsvsxsJBAbkY6GPH73TW3hgoCuyJiVqYzuqdTYF0Y6tmDH4ES5I6crigyWRRhVpAWd39uvvFe9tBCMLFZHiribeqO1gCtx5EBwSQBqtPVL7nU7SxipuSxFUNI1g==" TargetMode="External"/><Relationship Id="rId32" Type="http://schemas.openxmlformats.org/officeDocument/2006/relationships/hyperlink" Target="https://nahlizenidokn.cuzk.cz/ZobrazObjekt.aspx?encrypted=NAHL~mFekiW_zWwtDvQf2fbsyHfPPIlkkQEJhA_8N9yS6_FF3m8Q8J6h0qJxkAtZm--oAN2SP0J5r3hJg8vU3CCs6SZ7avlyhs9YAAVs9my7QoEnhuqnxhii7oVuaM3Id9d2qOv5JXYuv-cTUQmdeP8nph4oM8SJw7dX88b3oRxnt3M2HMg4Ehss0K1RdQdQqjCV_lKWJe5jl7dqEXMaXkSpnbQ==" TargetMode="External"/><Relationship Id="rId37" Type="http://schemas.openxmlformats.org/officeDocument/2006/relationships/hyperlink" Target="https://nahlizenidokn.cuzk.cz/ZobrazObjekt.aspx?encrypted=NAHL~4oXnczSL_EHu3ryptrBU8z5s2iHfoUvkJgwtPQapG1LFkdoq16dQRI-Gx6Hq0oF2RDYjvmKubk29qAQbHdsSTZRDdIVIReOAdxpIBHARKaB6sqUGL8IHf38_8MIMAPxfeoVnE-8LtKzG3ofENuAd5cq5HVs39EciDjcjLuFhuIGHyXV_4mJieHT6e-wb1vylKKNiL80EIOycDUo7IgWPZA==" TargetMode="External"/><Relationship Id="rId40" Type="http://schemas.openxmlformats.org/officeDocument/2006/relationships/hyperlink" Target="https://nahlizenidokn.cuzk.cz/ZobrazObjekt.aspx?encrypted=NAHL~HoBcs0cqo5L9FpfYvAdmtLtXiXWUi4EiG9cfvCI0oJD0MTLi8yGRx69hbH7cDglv3zyFXlppo9c3e2OLLL7iWnqL7b0T2DzJGjyf1UmaMBDg6yVXYo-TyEYrUoNeEK3ZodMUP5OszCNL9wLYXi1aOLVmAOmBbSc0Y2oIrkkhgfw0gg-yv4RFMudWMU3zNSQSsyaYUC82vy2aTiBNj660rg==" TargetMode="External"/><Relationship Id="rId45" Type="http://schemas.openxmlformats.org/officeDocument/2006/relationships/hyperlink" Target="https://nahlizenidokn.cuzk.cz/ZobrazObjekt.aspx?encrypted=NAHL~M-ION_NjwkPEyafS2xgNVLTBlk5tZrQlLI-gqKu09aULLuowTdgaUXH3Bo4KT7Of6OTMV56w8lTF48U-f3E2RiNr_s4FdAtoCiXJVC1dSplAhByRm-rh7GWVYxWXmCyg_62NgVDCHKo03WRZEcE-v6sm2D4g7M4pjDBKUbxPqEPslAdNp37VDgs1pMCHyOkOOBV2BUW_3VZ8JgWHcGu7bw==" TargetMode="External"/><Relationship Id="rId53" Type="http://schemas.openxmlformats.org/officeDocument/2006/relationships/hyperlink" Target="https://nahlizenidokn.cuzk.cz/ZobrazObjekt.aspx?encrypted=NAHL~AlzjOWcG8bNK9jsZIGsI68mYRCzJ0WtPyhq911eQ2jmnQPMQie5hNkw4e-gFrUAvUn5tvcEkmFPhX3NXuzmG-uUL6nwRjpxaYFpagnnWUuaQFv7IdgbwacgkbsDwOGf_Uh0AlHGTSqYXnMYw-0gmFFy01SChGOmrE11QonGBxXOwaaEVf5sIQIhmz263oAvYCl_E13_WtRWEdGvFRniKIw==" TargetMode="External"/><Relationship Id="rId58" Type="http://schemas.openxmlformats.org/officeDocument/2006/relationships/hyperlink" Target="https://nahlizenidokn.cuzk.cz/ZobrazObjekt.aspx?encrypted=NAHL~_bLQJRsbaxTCwms78okpLd1l-ykhW7lYwNa2vEeVYX826bstMZbE_M_MR3CUBeB2xbT_dg7UIp-oLM5toE4q-6XdNE03wQmbBRxoLkoBy_GjBHYQKLcn3HJtf3rmP3Ye3pyiCi7bGP0qs3n2utgBHU_F6rT1jB0_htnsNJFS8Mi7cDvJTxnckd6vxwSgihUbIz4i_u4llG7uDUr_ARzRnw==" TargetMode="External"/><Relationship Id="rId66" Type="http://schemas.openxmlformats.org/officeDocument/2006/relationships/hyperlink" Target="https://nahlizenidokn.cuzk.cz/ZobrazObjekt.aspx?encrypted=NAHL~TF3RL1WI1As4vv9C6aw_pRUZfBKE66xY1mL8rkQbmVSZEMrlh0HRo_GpwiRY5zivbRXTH0RKOHhFqLKtFFxyoAjgvf_cVTBEA207p9ddlYCndLrQricM6fe219ErqTah_OD6efTGSBipwJNYXDy557MrT9jvx8D-5eMSMZq5iDcQ5RmsYRYMnlJ7SvtHOxBPqU4zGYXH79I_1eNacLOQkg==" TargetMode="External"/><Relationship Id="rId74" Type="http://schemas.openxmlformats.org/officeDocument/2006/relationships/fontTable" Target="fontTable.xml"/><Relationship Id="rId5" Type="http://schemas.openxmlformats.org/officeDocument/2006/relationships/image" Target="media/image1.jpeg"/><Relationship Id="rId61" Type="http://schemas.openxmlformats.org/officeDocument/2006/relationships/hyperlink" Target="https://nahlizenidokn.cuzk.cz/ZobrazObjekt.aspx?encrypted=NAHL~8qRX6vqQXtZ6Ky6RCLePZxOjHw78_hoY8gwkQBVt5st0KJnB0wAo16Nx3lG3xLPwpe_X3sBlb2ZirYTlsDNB3dIOeTaaP_4-IinvV7L7pp1UDtPguu4dUR_nr0JkETGGO5DRkW4B9u-HQLqjpw9zfmbxTa325rMr-5MjzSkFLawmtHykP864UeumKjMHdeF5p0nxaalXi-bPIDsmcV_Vow==" TargetMode="External"/><Relationship Id="rId19" Type="http://schemas.openxmlformats.org/officeDocument/2006/relationships/hyperlink" Target="https://nahlizenidokn.cuzk.cz/ZobrazObjekt.aspx?encrypted=NAHL~uAiVlVE4kNmPXLZ4Zxiy0P7Ji2P9GjefRRb7ilNGxnLZLYoO-QmS0TS0v9YFuedpSOSkVrUM5iOJ8mo52VwU25I6VV1Th5nEpiclrOGMBvHHMY3lRMqG7155h64Qm8RfhUUoLJA4liJqP3mfYkrxYdPgpyuumncPSUrFsl4_6wXKlLra5sHtoLEgiGKfjjAmdCmtB2qzJCw9T88o1J64iw==" TargetMode="External"/><Relationship Id="rId14" Type="http://schemas.openxmlformats.org/officeDocument/2006/relationships/hyperlink" Target="https://nahlizenidokn.cuzk.cz/ZobrazObjekt.aspx?encrypted=NAHL~2V9XTmZe_uMdVz7IkFZmBo1t5DYTczYxb1F3p1PQ73BEECZ0qWhyuOnAxz_CFe4dxDi3ZAZlSvoAWECYwK6sS5vCRaUKACBEogUcEqV8xiOamAJKZS7wgkEqOWHUZ3RkyIIA8uXyKbUS22JuLqMJvO7cqW3XVis6VQ81-FiJNGWTsFm-pN_Zx2uiRbbYhTzttlbuDSmi7ezGvNuqyTocVA==" TargetMode="External"/><Relationship Id="rId22" Type="http://schemas.openxmlformats.org/officeDocument/2006/relationships/hyperlink" Target="https://nahlizenidokn.cuzk.cz/ZobrazObjekt.aspx?encrypted=NAHL~oHqfqoFRHJ7f1dV-nysBmNUSk8yPzMci9tXXOFy2TzROPMo24wKWI6s9yLKUp3tnzFWmD1175P-c7DyIFDXfQaF2sM8x7noyKCTmT44dyhcMDVzToKPc8SLVzvAQ0wy0cjHbFeWSekPBnFVT6dmSWA8CJ8omXHYxTK51e8OQEicGmLioW2ipp6eSknF4AJ9UIt6kxjx8yk5X-eSJmj3UVQ==" TargetMode="External"/><Relationship Id="rId27" Type="http://schemas.openxmlformats.org/officeDocument/2006/relationships/hyperlink" Target="https://nahlizenidokn.cuzk.cz/ZobrazObjekt.aspx?encrypted=NAHL~tNNY_coYvEbpeyTiuFObxsQHrRO9iU7jiQpfLjLKES7vCYrMEcj1w2sWdxM9kR4XagubjQbX73jsCk9lQX09J8Se7PPvaQ_lLtwYhQZD7K4npgZhck0DmIGZ5arI4afr6aPSYXzShryojrGVeLcz4Z6YyvOOdN96fqrVgU8dGPn6rDImiMl6PnrfuFe_AFTF0y6_ELe5TBLKumVTCCmMhg==" TargetMode="External"/><Relationship Id="rId30" Type="http://schemas.openxmlformats.org/officeDocument/2006/relationships/hyperlink" Target="https://nahlizenidokn.cuzk.cz/ZobrazObjekt.aspx?encrypted=NAHL~E3y0Rs28AArbI6ZBxOCl2oWGcmFvoytG9oooms1hJkQjG-5DpgWOHHrz76psXLrlNqtAF6Oydy6w_xYntQXZx6iAdD2OGCvflPFjB33WeUWlClF5zSkd1ugtd7RBydjNyaN5Gaw6n0B5usNeESb_ccott-anjQyEZlVcAbQHNA93lJFdPXmCwjyxjE_x3vmAKwbI_3QRjcy8kilFE01clw==" TargetMode="External"/><Relationship Id="rId35" Type="http://schemas.openxmlformats.org/officeDocument/2006/relationships/hyperlink" Target="https://nahlizenidokn.cuzk.cz/ZobrazObjekt.aspx?encrypted=NAHL~zA526PDwqJz3cpa-Ny7KuIspt4KOdKaHhgXjjSd8OWT_RLgEtD36Wb2ikv_mYZYi9l4jxWU2UOthFXMvB0cCnwKGcV2fwzhtB83wkFNrVY23PD1mlREtd9b3GlzVu3Bz5qAe3RTTlb2g666N7IAm94FInh6Tuvd_p7nNUMtISDN0_aSCCwl4EiLf3BRAUs2iupeZgboqoPXQHNiYSGJOHw==" TargetMode="External"/><Relationship Id="rId43" Type="http://schemas.openxmlformats.org/officeDocument/2006/relationships/hyperlink" Target="https://nahlizenidokn.cuzk.cz/ZobrazObjekt.aspx?encrypted=NAHL~iVR2TR7OR84g-IB8XddE1GA4HP8pQNO5hlCQ9Ei254r1j8wTRL1oxM-KifU3ZHEYkfXGxlYinaN4qbj9LUEm_oEPF4NK3zR5JFSVJiSFr0_Ug0Ss22e6LJ66wCBIyTUblDPlbhTmAFZV2abDm3nz_QgqT7jDgnssZeTshXz5HGQcgFEbcMK-Sj_dJHa_-Kq1TdFCL6pUmhHKKqGcJvVYGg==" TargetMode="External"/><Relationship Id="rId48" Type="http://schemas.openxmlformats.org/officeDocument/2006/relationships/hyperlink" Target="https://nahlizenidokn.cuzk.cz/ZobrazObjekt.aspx?encrypted=NAHL~jZtC1LaDfPGcTyDGqO5UwWj4Q5-w-MDaIaWugtxuS8ZkFgtacNu62XCl6DvTa93jLjSRnFkOtZYiNSGbELyBTL6fgaCyeJMIipx1K0krrA_Hk6ssMR4_mXCJZBoq-UqIjrR3NUB6YX8N7Ka_26sCu6RGfr7ejB6Pid-_7E5mMniHBOqRzjExZOZqNBqlBfjThbbSSWikylio-8W0IZ3LPQ==" TargetMode="External"/><Relationship Id="rId56" Type="http://schemas.openxmlformats.org/officeDocument/2006/relationships/hyperlink" Target="https://nahlizenidokn.cuzk.cz/ZobrazObjekt.aspx?encrypted=NAHL~A6MrnepjLNCPeXQd0919cI2Ek48aLXYaq0kWd8cbECIrjPqvMfQV_TzotxkA0DoKAAfHmQPpnKVwojkmGav7mDMssB7rAenydl1ytQ9eS_yztryoPpPTyGtIZTguKNg3Ol9t9hQ23Dn8etoRaWoaxRsra4HxUPz3UlWwnIMpKPMmGz15nbINgjeaVqqtV073zr2RqA0alLzyTZs-iS8JTw==" TargetMode="External"/><Relationship Id="rId64" Type="http://schemas.openxmlformats.org/officeDocument/2006/relationships/hyperlink" Target="https://nahlizenidokn.cuzk.cz/ZobrazObjekt.aspx?encrypted=NAHL~LzCSRJ6zov7uN8pMxEpSR6d7sB8mGlWS-T2JIovVvWo9blDpQ_1ngpPV5gJPtXge2JcFMk9o41yD9hrnMBhJsgBADRuIsn-i-Kcyx7oyfD0Gf5lJh49U8fnmgDJzILHvuvYggndeM4-HrNnHxvulWezwpGVnafhEuM-Be9_4tm33V3YC_EQgmKSuzg43MZuOuVXHhH8Acw8-PWMbkXRjGA==" TargetMode="External"/><Relationship Id="rId69" Type="http://schemas.openxmlformats.org/officeDocument/2006/relationships/hyperlink" Target="https://nahlizenidokn.cuzk.cz/ZobrazObjekt.aspx?encrypted=NAHL~iculJSCpAVdbZ40MAYgFtxcqkK_1NXe5ZDVKLQtO4L6hi59s7pWgP28X3LIUnLcbjGWyN6E5Z89XV2DZwXUJJCwXkdo1npgCWprfxxUtSeC2I9sYvgQqg2emkAcvEeTXoBqjkaJPSML_wOk6tLWxXxtKVorBP1OZDzLWGaK2v9Fjm_DtcP_2Ioql14AO3zN88k_81NM6QhoSPCDJ0XVp_w==" TargetMode="External"/><Relationship Id="rId8" Type="http://schemas.openxmlformats.org/officeDocument/2006/relationships/hyperlink" Target="https://nahlizenidokn.cuzk.cz/ZobrazObjekt.aspx?encrypted=NAHL~1pQ0nu8YkxhHbjEbgBTak8urTYc_c9LThV9eFuDNDaMUaL8UJ_bSnZ68HyQwHwLlNmApUVvlXhH8OKTPX5OBobgNf6_h2zVRxhnmslWkSqHkz_ljR2e_oOa-tT3Cu3S-INisEiPLvzSN2zY7SiuPIO13LKikcLaZjkpDvpFYD2UjS36U7KcrQ5GEaDLvwpqEFtoYyUp5EisHs3srSx_jHw==" TargetMode="External"/><Relationship Id="rId51" Type="http://schemas.openxmlformats.org/officeDocument/2006/relationships/hyperlink" Target="https://nahlizenidokn.cuzk.cz/ZobrazObjekt.aspx?encrypted=NAHL~JO08hQ2pLszwBy6K5XG2vDJ0Po9NrkF4TeURkVWNROm8g98W8m8Hn9soQtDR6TWqfvFCfT3PKfkcL31OG5nHyHzpgMb_P4Hp8sSptOc8CRiKtZdU-x6FvVzBClvg6gQTdYE8T6pmLLn9Z3W3J3gTuO8TjUvH3bfF6jmwlSZQsNsuVt_LCL5v1GN8bLZAQUlZAHFtWcPK0sQXDUNK7WVVLw==" TargetMode="External"/><Relationship Id="rId72" Type="http://schemas.openxmlformats.org/officeDocument/2006/relationships/hyperlink" Target="https://nahlizenidokn.cuzk.cz/ZobrazObjekt.aspx?encrypted=NAHL~WUVUt8yY-tGhuIgTWdXaPRLoCXdMStJtn5_xC60AHcWUs3DbceAuNhe-iwswnaXTqhrRZVB9Qgt6HTETchQw7O7paQ4jLu1aUVt9xOBna5Tq4K25DqZT1OnUE06Jsyn3sNQr7I6SYB762hJMRCBf7eD71RQcHl_fyQwe5YEvVUhRTAAvI7ZGwtEQnrDhub0xytvBwTCh1qFscUVthNAM3w==" TargetMode="External"/><Relationship Id="rId3" Type="http://schemas.openxmlformats.org/officeDocument/2006/relationships/settings" Target="settings.xml"/><Relationship Id="rId12" Type="http://schemas.openxmlformats.org/officeDocument/2006/relationships/hyperlink" Target="https://nahlizenidokn.cuzk.cz/ZobrazObjekt.aspx?encrypted=NAHL~kERYvUTIrN9SE6Rx9xqqR6xjJgmy8GT2Y95hvAzHhII4b84LM3jzL5MyrLIpPKj950VQL9AGtR7t4bt5O8RTOghiOMufhCtg16r5JpgP3SiO17EiTFaOVfcGiZ8cFx7rJ5puzsI-RUlJS7zQn0dymFNDTy1puPEDA_ypCuLVXbXFx2drz9aQs42oOnXC1VYzxDfFW5CLVRh0EPy4i6EQXw==" TargetMode="External"/><Relationship Id="rId17" Type="http://schemas.openxmlformats.org/officeDocument/2006/relationships/hyperlink" Target="https://nahlizenidokn.cuzk.cz/ZobrazObjekt.aspx?encrypted=NAHL~XIvfQS-4MaEYmWIaZUhXUCdLnJCOO_jL9S8ArPf4Yq4z2CDtlazElsQOS7j9sc__s4eMM4Ree1d0uNgBqhlzQamZXWKMo76xclvYq9XsaVPrw1PISUPgaorRIS46LXTOaGTooyfZrhZexi37PX4bfQsNCQYCciB9fciYe-n9e5uUztcIuDE-EOPIeFrgPV78YqiDKKZLRHLA9SEG2AsIjw==" TargetMode="External"/><Relationship Id="rId25" Type="http://schemas.openxmlformats.org/officeDocument/2006/relationships/hyperlink" Target="https://nahlizenidokn.cuzk.cz/ZobrazObjekt.aspx?encrypted=NAHL~X76hS7-hpVw0vIruK9lBjPFfcr-py_RC6xY1nda0ZIYh36C_0EWl91UriuGXBeAsnfz640xtY_4T4K4J3N48AyJAzyyy6AXNb1JWm6pa5VWp3c_vkEFv-R13mD6b-AbX8104P8uDHUhqXDsAOTNRyYb3HnQEwYkWWP7gmYlH3AEMKCRU3O7SBA9yf2y3Lau14036GQA2qwovt9gAAy-mJQ==" TargetMode="External"/><Relationship Id="rId33" Type="http://schemas.openxmlformats.org/officeDocument/2006/relationships/hyperlink" Target="https://nahlizenidokn.cuzk.cz/ZobrazObjekt.aspx?encrypted=NAHL~c-QGwGeez8Z6jtV5TNeIbfVAPjGba5WP-375WZp_LHZadM4QkXEUmBNB7HGU3TZ3AOhNarSovR6n0o6nYJDr-mo2pdhL-DQzv11UngMSlhkeHG8NlCQgeGgaHTB5CtQ4eQ95Tum2-EL4dpkX53BrxzN4Wm2fANIz1yWzHAc2WlzJVeiNAAgLOVMvHFHIwrEMtP-4qEYULTBJueSndu5wBA==" TargetMode="External"/><Relationship Id="rId38" Type="http://schemas.openxmlformats.org/officeDocument/2006/relationships/hyperlink" Target="https://nahlizenidokn.cuzk.cz/ZobrazObjekt.aspx?encrypted=NAHL~u7OllQddqcbKKwLJ8jdgHhXocgxmoGhA-dDxSmBYgJUkqK_XV6pvy4avBA0QkN5VpfDKzRZ7eMDOJ7HTZl2Sbmj2z7RWRdBYNUzEtNWPOI3IyZIcBfw-2QZ7IirZpTa3cAEjNc-5aeBsgdc0qo9M8kK16i4YlgSHBS0Xwj_omnEz-kMLUYqYqrX7YWEvSXpVmPeLqBSNhQJpTvtuGW4hJA==" TargetMode="External"/><Relationship Id="rId46" Type="http://schemas.openxmlformats.org/officeDocument/2006/relationships/hyperlink" Target="https://nahlizenidokn.cuzk.cz/ZobrazObjekt.aspx?encrypted=NAHL~uH3QecE8Dd6Ro6emKj61ZDSgIIL2ZDKsPU_967RHaZjouRoRRtGX0qeM-CXQKsm0Nz8PoRr9v_5b20Zz4PiMad-9BXvanLOnJ_bPuUVZxg5MDmlndQeEDNJ6afR2zcQlApvek-K5GULuM4QPuBor93XfBDxr6dqWQfL7ooQl4dcfEzIpi7YMWq7mGKi3V1p3qW3HjkUD22Cws7_JfAsAVA==" TargetMode="External"/><Relationship Id="rId59" Type="http://schemas.openxmlformats.org/officeDocument/2006/relationships/hyperlink" Target="https://nahlizenidokn.cuzk.cz/ZobrazObjekt.aspx?encrypted=NAHL~9Zn7iJ9smcMD38U1ct5I9HFVN-3N_n0TQj5ZhGnvQbhPdeyp6aZ_WMfk5ONl6oSwKhQMv7d9QZnUaNo_GBdk-Mw9V9qufdCMAKnE_YzlDJshA32IHhGYB4KpKBvnoraO_BDf4fKjtNsW0komA2lSSp498YjiYABO5krecnv5CcAYFYDnicLTzjpwpCAdfiF7BPk5bzthn0gnB72HnyZ-3A==" TargetMode="External"/><Relationship Id="rId67" Type="http://schemas.openxmlformats.org/officeDocument/2006/relationships/hyperlink" Target="https://nahlizenidokn.cuzk.cz/ZobrazObjekt.aspx?encrypted=NAHL~7-TyiWy7AgUjlrXT8duRo2m7dCyhc5veXVQXpgB0k6bq0lcAZBRHXLU6FPC1PDkCYmMzz2DdCfF-T9xDPBihe6PCYl7fepl7VxVtjGX9a0k4Y9QLyRi0YUYst8UPomiT50lNho-F0M-aAmf5RNae5KImtdryOWgpGz7yeWD0xwW-ZtLIq9eqQ7OYVQ2oUitMezLU9CJs08JmBYn0U2b96Q==" TargetMode="External"/><Relationship Id="rId20" Type="http://schemas.openxmlformats.org/officeDocument/2006/relationships/hyperlink" Target="https://nahlizenidokn.cuzk.cz/ZobrazObjekt.aspx?encrypted=NAHL~jegtKq6yVHGGBmQAjA8i7S9_msZETedXaa2m7h_KfaWDBZbR8YHFgeUZtYjYFbIOKQQ5FP9SVxQVZz4OlYlIu9ZM5CLIEZxYnI08WNu4KynZ6vczv7z-ZZpyiDT_aDhkOTpzr8zko8R4UbbVoUOFftntXxmGwTWyiuOBOHeGJWrF2CQJL-gsctYJjP4P6kmf7WMqr2NQTZKQZMv1sYhMKg==" TargetMode="External"/><Relationship Id="rId41" Type="http://schemas.openxmlformats.org/officeDocument/2006/relationships/hyperlink" Target="https://nahlizenidokn.cuzk.cz/ZobrazObjekt.aspx?encrypted=NAHL~iMnhKjuBby7qFtvYjK5fq16oE6XGkRF3wsuStkTNcAwIQCrTvH-RgP0CNxFVbWjy5q4utL_tR0sVFGcHHiqBECx4yPN6EnSnuNccz8kkzOAaSEG3T5QBumVfmx0PXbsDc44ZeKOFhIwoiQ0QPHhvcju4-qJncRcKdy_K2NkousJjpdkBRrE5TXBTA6fv6yvQlKNAFAXWag4we8UigvQ80w==" TargetMode="External"/><Relationship Id="rId54" Type="http://schemas.openxmlformats.org/officeDocument/2006/relationships/hyperlink" Target="https://nahlizenidokn.cuzk.cz/ZobrazObjekt.aspx?encrypted=NAHL~8eFlEAc83lvj1rCdeEl6IIsSil5rRX65DW4vZQTzcSnBw2LfLAXvAF0PeGkQWD5iQf8V51U5mG08HRbWPvMQsJ0q6WtrrsArn6GKxssl4U6RclwWcr0-bIbffUI7wMoqZysqT1WVBbviT70__iFESHkrMyaTNAzCzKyI6Gd6RHw3VKhuGpN5rYZ85hO9q0mKYSGGZ6yvXjpEf4-A4bvN_g==" TargetMode="External"/><Relationship Id="rId62" Type="http://schemas.openxmlformats.org/officeDocument/2006/relationships/hyperlink" Target="https://nahlizenidokn.cuzk.cz/ZobrazObjekt.aspx?encrypted=NAHL~ssmBn-LnTYIcD9uTmJrMPEP-mT5t09IkkHajhskfLDvHRQ1iEtIXHYdjhImjiT5SQYtdZ5EWrDMCtGXgez0zAVKrV82vDHiF90j4sgCD50n0YguCeRmbIB528TRh4Klu4IDJOS9ojGr50X4X4PuxX_dQk3ibfujTzPE9CC_uU6QmIcMUlvTfX1adQQ3d_VVC3zKvZ9B0O2NV-TxBm3zj3A==" TargetMode="External"/><Relationship Id="rId70" Type="http://schemas.openxmlformats.org/officeDocument/2006/relationships/hyperlink" Target="https://nahlizenidokn.cuzk.cz/ZobrazObjekt.aspx?encrypted=NAHL~bzfYzhMOgi7HlIlq4xQ0p4f75uZ0ZCD_fOyCdh3crkBLrjnXdNon7UrqSWyfyrip6RauNCbEhW_ia8JSgacjSTDPHHRAwqsX7-Jon6h5mdbG4H2AFkhbc4G0spCYXIlCcLKbRsGCJ0RtQNVfFkXuJ_aYlOzlToh6HtxsuFs7hIjniCdMURzH16rrJ7jEAUbE1t3T-Xdw6Zd5N2UzRGcHxw=="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nahlizenidokn.cuzk.cz/ZobrazObjekt.aspx?encrypted=NAHL~iMJjHlzwJn0cBoEhSuW2X6Fcoq3cLxEDZRh_VrN0IQzaWuOWXbm9xkkG8cHUwhWnpLMm2MTs6EIiNSadwgLPuK0uszFgi4hckTahZNllZnSXM_dk4Xe3etGT4dE_etmhz0JejipNSz3mpjHNTKUI_rOJyVazWACN5qATmne_8mDN79LCssszSo-bDIdSSwCfOPNliXtpx0OwdGBfCugLWA==" TargetMode="External"/><Relationship Id="rId15" Type="http://schemas.openxmlformats.org/officeDocument/2006/relationships/hyperlink" Target="https://nahlizenidokn.cuzk.cz/ZobrazObjekt.aspx?encrypted=NAHL~s-naeAo2Ih0ZswOCOOwbiDL6ImHW0ibI_NBYnq09wFtN3IortuwH0QC4rkYT3bC3NrC-zO8HRwk9x3qAQ4jmvVmvAkdQROjuS9CjJKnbjL9l3zOeATZzUEGTx7ZizC7Hy1rS_TJ5OORV9nsFC7_JYCfuU7FqKTv26jxqZNLRBLbjro9ZbWYsMULKX-A_BNo8KKI5ugPI1tEDCMmTolX6AQ==" TargetMode="External"/><Relationship Id="rId23" Type="http://schemas.openxmlformats.org/officeDocument/2006/relationships/hyperlink" Target="https://nahlizenidokn.cuzk.cz/ZobrazObjekt.aspx?encrypted=NAHL~UXWmIYzQscDLsirMTlzRWnF5cwYQEoi_Vu_qFEac5CuUp92Q2eBL-Raeb-auwls1iEu4P8YGkyVMENE2CLbjx5kAlNvOQelUmO4dEm1L3QWc4jQhqNqmhU5lkfpvTC5HYnWmpTfaymeiCZwbq8nuxjPinkuWD0SdfUPuuyiAH5W3_3Btk6qV0XAIDpo4E9Nbfs3Pw8ChXS7DN7UAMSFLBg==" TargetMode="External"/><Relationship Id="rId28" Type="http://schemas.openxmlformats.org/officeDocument/2006/relationships/hyperlink" Target="https://nahlizenidokn.cuzk.cz/ZobrazObjekt.aspx?encrypted=NAHL~udU54Hs0dVHcgWDgMJ2_A4-XGNirzMCLBV9U5-z0hy5XpKItpkCg2WAktL9EaOk4V271pviDwESj6aeX2xBHaCZXCj6gvH9zPMzRWSO7ECIWkWMiODaCw4AGXelZWCA1NLzxiPxwrpnDs1okDgo8OJJ-cMWs9MXktegc6g0v-FCD-tjl7Vw88vnL-q9Y-dxFXobIHeRBwnOQHVpPsB91TA==" TargetMode="External"/><Relationship Id="rId36" Type="http://schemas.openxmlformats.org/officeDocument/2006/relationships/hyperlink" Target="https://nahlizenidokn.cuzk.cz/ZobrazObjekt.aspx?encrypted=NAHL~6yPGF41LJZ3gogXS9_TJOvKpueU5EqncDLYyUNlW-_HqIpw4axXCWcocK9c1PbqZeOgzxll7DTGRtwHuv4RpCoWd_lTFdiO7WbBtTE4szkAT2pCMsYDRly38owVNKPW3Kbt32YZO1Kq90CL1h_3wV__fneRnaUMc584v7cVau5pltR40O7MlVvWYhp85ksMGA7d98_tbXC2K1z_OSbBbrQ==" TargetMode="External"/><Relationship Id="rId49" Type="http://schemas.openxmlformats.org/officeDocument/2006/relationships/hyperlink" Target="https://nahlizenidokn.cuzk.cz/ZobrazObjekt.aspx?encrypted=NAHL~oYklFFg002zEzm_fa1aTzLTQ6p1P-Q6un2343lh5ZITHHMbjBouIGtZdU9znAc85Lrq1S8SMtwI1t6XjjLlIj5ndVe58Smud-azQopl0EfZqEZzkGyLSajansrQLqUZlW0B_dgRuFS0T_i0l7eB2zpfR0iN3CpDkf7jJj8XxoXMjspgZhffysxoZnqeS_tks01OqmFwlbOgsdBFqdS2W_g==" TargetMode="External"/><Relationship Id="rId57" Type="http://schemas.openxmlformats.org/officeDocument/2006/relationships/hyperlink" Target="https://nahlizenidokn.cuzk.cz/ZobrazObjekt.aspx?encrypted=NAHL~2arFtZ23iy2ZeENiN37zaFD6RjQOb1xfYFfH9AHUJygSwVwMefCX4Jc1iC0ldHXikoBLhSTcjrbzXD2LuXjEMEo-qNVRp5WXREeqn0R-wrmVSIxIEtTTB1bDXRRztlXIF-pdPpzSJQPDP5ugZk7y-KCxPIa2nsRGVKxatFVW1QDlyJHQ3gcoPndm7mPGporra8d7kQy9w768k1dOF32ceg==" TargetMode="External"/><Relationship Id="rId10" Type="http://schemas.openxmlformats.org/officeDocument/2006/relationships/hyperlink" Target="https://nahlizenidokn.cuzk.cz/ZobrazObjekt.aspx?encrypted=NAHL~61t2CzFkI-njRsbMwowVU0lQu_zw4L-CswhxIal1pJQptXDCNPpa4KLr1swDhbwoSliSkHqAI8fxWQKraioOmGSIMoEvyUDKGTWbsR76nyfKW-VmXRBlOjwNJ-feSZ5IG6AjZmaa8fUt65APz6NJQijX6qedU169cYgv1UNME8vWl5W67Ker_he-BHRlusyK-4FVgpaLAJijpmoi6hifYQ==" TargetMode="External"/><Relationship Id="rId31" Type="http://schemas.openxmlformats.org/officeDocument/2006/relationships/hyperlink" Target="https://nahlizenidokn.cuzk.cz/ZobrazObjekt.aspx?encrypted=NAHL~iQwaRFcvtfYchInI8hr1ge31B_eTrw2NxsNks8Be-jRVswLT-9iAkCHncVfqAjtN95zIwRhJLHZ1jlmEd3fQh4ffixbJ6vnu34c75R-USMVSLse_cqp0cZJunqZ0Ob8B8aJPpgFdKLIOm3LwWghU6qspGcgXueV1iEtlfWWTIcLriDBg5P4kuA11SwhFCNP8iPc8Oz-DgLwwCFdCdoKUlg==" TargetMode="External"/><Relationship Id="rId44" Type="http://schemas.openxmlformats.org/officeDocument/2006/relationships/hyperlink" Target="https://nahlizenidokn.cuzk.cz/ZobrazObjekt.aspx?encrypted=NAHL~oeoKNzdoalaXlcMPxXERvgsWnsm_N3QiN51P5q8bbvOqM-b5_OYfKeyS-pXupE881Ty4IXrHfYypZnyX8qM0mrB1-GebdPCL_sx6KN5Z0xYOTsJ0GCBUqTZuqBrE1DUHwni5fnbBLiC76qKntqrX8T_bb3SxfqWtvt28U1HmXB7pTMJSF3aNCt6mjE1LxGTwUsef_hVqAVNOq4NSiQOEMw==" TargetMode="External"/><Relationship Id="rId52" Type="http://schemas.openxmlformats.org/officeDocument/2006/relationships/hyperlink" Target="https://nahlizenidokn.cuzk.cz/ZobrazObjekt.aspx?encrypted=NAHL~m8bWVGzSmRSZ_c8Y5Fggb3JHsJCQK6zH5qtLPbYwBvHg6v0pDtZDuoPsbgu6jTLyrvHlXIaW-JszVYHB3PSCtm96IIrkRZD_S2wXasXAUhugYu_lY9fSYof_ak8RmErAS2tWzPcRDADtzC5MJjAw0zNjNwmL2FxEbtErJ8Z4RWrp-xDNs0mKFHleqe9QVkewYa-RGc60ILAJsEVd2QfUHw==" TargetMode="External"/><Relationship Id="rId60" Type="http://schemas.openxmlformats.org/officeDocument/2006/relationships/hyperlink" Target="https://nahlizenidokn.cuzk.cz/ZobrazObjekt.aspx?encrypted=NAHL~omVNyEcndzf4-rFhwxouS8K8omJqRQUr_fS3HapiMkfsXY57IaFWHgJy6wWifl7HSYooQbone3MkXOdIrQahK34dE-O0XrXNrTmS1s6f8bW6OEaZlUyXlU7z-VxcAuZ9w1byiNx-FPbjqmbsgk6RTM1kLqBBXQUoMEjcR9XcHuDWXmkFAbMqLRicXv3vQE-F3JJzYas1zWeeQH28aJ2Vbw==" TargetMode="External"/><Relationship Id="rId65" Type="http://schemas.openxmlformats.org/officeDocument/2006/relationships/hyperlink" Target="https://nahlizenidokn.cuzk.cz/ZobrazObjekt.aspx?encrypted=NAHL~vtsLMngg3CUpn1iEsE5CoM3eVDmsuwbdakXF6DQ-HkFf1VaJFMiDHpeU9skSk7pFlP77Uh01lDBHVTXyIe0BywETzFDhBamqeiRVB4TNQaybueyFiIOcq1Kqdi3Ql6sHd_AOYnpLff-g03YTtB9XIxaYFENFL4y7fLW7QgrW01irC-YnXOaEF5bsisL_G5D8YJdhBlmpPJGlHIb3AFwtow==" TargetMode="External"/><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hlizenidokn.cuzk.cz/ZobrazObjekt.aspx?encrypted=NAHL~d_7fkrneRhhQ99onTGrs4nBVOBL5QU1Nm69oMQlmIxyiUYPtdTKdb0VImW_M0hCGI0aSwUdZ6Wv5xZgo8vQ9Mam-V9YSOpsTmrwiMqgbknqnoq48IYhbNb6D8RQ5q6TPCM0rc7R_LpZFwehBApYH1Jr7kMSPCEZNrmpyn14ia4H8lo-uu4QJdfiYG29e4rDAa3KfsmR0MsDbH7p1rXF2IQ==" TargetMode="External"/><Relationship Id="rId13" Type="http://schemas.openxmlformats.org/officeDocument/2006/relationships/hyperlink" Target="https://nahlizenidokn.cuzk.cz/ZobrazObjekt.aspx?encrypted=NAHL~StTiZvrwiaMqSua33259MRoq2q9dFvrIpfpj7xaMWVGGYySsUlRkf-WXJLC_voA-yw5uWLgIJY8xUAebn_S0yC8wkxjjbPr1EcL1IHOwzKoprM1uK8AYECfdmR8rC-tKkUxcbJdBZTCofc8xX2Tx0sGDrQWXeAoE62p73nfsaZbDthIAbXzHULaqurj5VMCHn2TTQ0z5QgyeVy4mWf1Z3w==" TargetMode="External"/><Relationship Id="rId18" Type="http://schemas.openxmlformats.org/officeDocument/2006/relationships/hyperlink" Target="https://nahlizenidokn.cuzk.cz/ZobrazObjekt.aspx?encrypted=NAHL~WipMRtsOXg0gIPPdOph932-eG7fAe9dZ4q4dXdgUg3_497g4v3GAT2ruezFEQVCyVT8AWnOW5R9UGOqcTIyd5klYkkceSTUQR770QMHAzCu3SQb7PeGkRzxp7VFmzt_x9HjvbowwodO1nuN5gu94zMGKxN_cGb74-JmzOVrB0gUdzNkW7iKwY-j8kAJhABZp1VYlN7C4piOVcGP2R94iLg==" TargetMode="External"/><Relationship Id="rId39" Type="http://schemas.openxmlformats.org/officeDocument/2006/relationships/hyperlink" Target="https://nahlizenidokn.cuzk.cz/ZobrazObjekt.aspx?encrypted=NAHL~FTyRA6Wew_bnI_tVQ9Z1MTNndQIjc68CwWuT0_Cw7MqVSmI2Zy0gjf431cj_tQzh0dfaigLHqXCLh5-0ZrYxswGSBXaiEJV4y3Bhcak5_AHdZUF5CRx5TJe4_waeJPcEEJvI7QFYKjxD_-Cday3kfHcO3M0wXFzx7iX652jD-TYt6pCDbFRyC4UJgwEW0hN3rEqGF4eRtMCdEdpjq8chzg==" TargetMode="External"/><Relationship Id="rId34" Type="http://schemas.openxmlformats.org/officeDocument/2006/relationships/hyperlink" Target="https://nahlizenidokn.cuzk.cz/ZobrazObjekt.aspx?encrypted=NAHL~-GFMsETkClEgeLUHodk5C9LqtBfLaIhNs6PNQXjTVE3aouvzGaUnoI4CnXNINLUqUxHyI2ZCwozUaE7p3sSY_BD-8YZTsW9Eig2N-15EFcsurmDCDcPdo_KWiJIawq74EgtZqV2AWJZKTnASVrs4L-9CTYbl9sttbry_MmGk2bAP3nSgP1Noxzd-3anFYbcNAYFECjKrtDG0yxRJMA9uEQ==" TargetMode="External"/><Relationship Id="rId50" Type="http://schemas.openxmlformats.org/officeDocument/2006/relationships/hyperlink" Target="https://nahlizenidokn.cuzk.cz/ZobrazObjekt.aspx?encrypted=NAHL~e_Qmv0yYV4BX4YcYFd6vmyw1vH-PejQXoT6MOZgR7YTR0H2QBTCsT_lORvUPq019YVRDh8ZqepvfgCZVEqatTrhqtAuTTcU8GoCxrKm-jsqIuttH8BNXEfnm_7M11evaIP85FsscVwNc4f-zMeB3lb3-g5EKe0cPYBlgJqAgfhE9WafWBjnGhUSO5xC5yTw1y6Masi9sL6fc4miZlxQZsA==" TargetMode="External"/><Relationship Id="rId55" Type="http://schemas.openxmlformats.org/officeDocument/2006/relationships/hyperlink" Target="https://nahlizenidokn.cuzk.cz/ZobrazObjekt.aspx?encrypted=NAHL~PnWJ9e1NvSKfgp0AunDjnk9mlKG54-GGC835jyGUrWRWxaRzb-YaRCQa_yP-Vda2NgNM5Ni6DNgjq3REogmCSjy3kFHJUOlpf3S8FQ7iSR9o7JXWDGcKxHO9C3xj31Y01eB_lCR9jNY3et-Cgyh3a97Io7Ofx21wVQJS49cSST5y27dR2yMCvrdryB1PXxH8S6C4IcHe8dlRZMOGB0cfAQ==" TargetMode="External"/><Relationship Id="rId7" Type="http://schemas.openxmlformats.org/officeDocument/2006/relationships/hyperlink" Target="https://nahlizenidokn.cuzk.cz/ZobrazObjekt.aspx?encrypted=NAHL~d3E_7laH75PtJcdJgaIAywxMrCk77cHtX1HDnPG95EbK3wj3p4PZCMkAUP8_QEBVQM0HcXFeGAITukiMYsudJjE3qB9km4vfnXK7S4hmVxesQPBhhPC-Vs9ItpZYsCvNjT6THImExzC6p2YKO8tvtcltKZ4P_zhOpEa2I6pGFe_uUU3EYPUKVjf1gqOzQZJC4ohrdWaKeml6eq5iuzQR1w==" TargetMode="External"/><Relationship Id="rId71" Type="http://schemas.openxmlformats.org/officeDocument/2006/relationships/hyperlink" Target="https://nahlizenidokn.cuzk.cz/ZobrazObjekt.aspx?encrypted=NAHL~hwuysQGiyQSSJjY9Btr_5srLlcKYxcGQ9kpBFivuUhfcoiXuvoj6dbn5pbPyag5aBZAPxnbN_eSx37dyDmyYRsRc4AmQULWGW8n8LgnAXNpjpzFDwOBodkFVEPgRu5umUgWApcNOf2_Xg8voVvD6nuWvbr4yHBtSGi72pey04O6RDnczRYJfpuImH_l0CWFo8CMQfbaJkQwbA5aWETi4yg=="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29</Pages>
  <Words>15251</Words>
  <Characters>89982</Characters>
  <Application>Microsoft Office Word</Application>
  <DocSecurity>0</DocSecurity>
  <Lines>749</Lines>
  <Paragraphs>210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2023-05-22T11:31:00Z</dcterms:created>
  <dcterms:modified xsi:type="dcterms:W3CDTF">2023-05-22T11:43:00Z</dcterms:modified>
</cp:coreProperties>
</file>